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КРИТЕРИЈУМ ОЦЕЊИВАЊА УЧЕНИКА-ДРУГИ РАЗРЕД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Праћење развоја, напредовања и остварености постигнућа ученика у току школске године обавља се сумативним и формативним оцењивањем.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Сумативно оцењивање јесте вредновање постигнућа ученика на крају програмске целине или на крају полугодишта. У сумативно оцењивање спадају: контролни задаци, активност на часу, усмено одговарање. Писмене провере постигнућа ученика у трајању дуже од 15 минута се најављују и планирају и оцена се уписује у дневник. Писмене провере постигнућа у трајању до 15 минута обављају се без најаве, а спроводе се ради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исхода. Та оцена се не уписују у дневник, евидентира се у педагошкој документацији наставника ради праћења постигнућа ученика на крају програмске целине и узима се у обзир приликом утврђивања закључне оцене ученика.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Усмена провера постигнућа ученика се обавља путем непосредног одговарања на часу, уз поштовање критеријума оцењивања.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Оцена је јавна и саопштава се ученику одмах по добијању, са образложењем. Образложење оцене садржи препоруку које активности ученик треба да предузме у даљем раду.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Формативно оцењивање подразумева: редовно праћење и процену напредовања у остваривању прописаних исхода, стандарда постигнућа, односно ангажовања ученика на сваком часу, мотивисаности, редовно доношење прибора за рад, израду домаћих задатака, израду задатака на самом часу. Води се у педагошкој свесци наставника и у дневнику, а из овога проистиче и оцена за рад на часу. Формативно оцењивање садржи повратну информацију о остварености прописаних исхода и стандарда постигнућа ученика и ангажовања у оквиру предмета као и препоруке за даље напредовање.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Ученик се оцењује бројчано из обавезних предмета, у складу са законом.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Бројчана оцена из обавезних предмета, у току школске године, утврђује се на основу следећих критеријума: остварености исхода, самосталности и ангажовања ученика.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Оцену одличан (5) добија ученик који у потпуности показује способност трансформације знања и примене у новим ситуацијама; логички повезује чињенице и појмове; самостално изводи закључке који се заснивају на подацима; решава проблеме на нивоу стваралачког мишљења и у потпуности критички расуђује; показује изузетну самосталност уз изузетно висок степен активности и ангажовања.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Оцену врло добар (4) добија ученик који у великој мери показује способност примене знања и логички повезује чињенице и појмове; самостално изводи закључке који се заснивају на подацима; решава поједине проблеме на нивоу стваралачког мишљења и у знатној мери критички расуђује;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Оцену добар (3) добија ученик који у довољној мери показује способност употребе информација у новим ситуацијама; у знатној мери логички повезује чињенице и појмове; већим делом самостално изводи закључке који се заснивају на подацима и делимично самостално решава поједине проблеме; у довољној мери критички расуђује; показује делимични степен активности и ангажовања.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Оцену довољан (2) добија ученик чија су знања на нивоу репродукције, уз минималну примену; у мањој мери логички повезује чињенице и појмове; закључке изводи искључиво уз подршку наставника; понекад је самосталан у решавању проблема и у недовољној мери критички расуђује; показује мањи степен активности и ангажовања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"/>
        </w:rPr>
        <w:t xml:space="preserve">.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Оцену недовољан (1) добија ученик чија знања нису ни на нивоу препознавања, али и не показује способност репродукције нити примене истог; не изводи закључке који се заснивају на подацима; не расуђује критички; потпуно одсуство активности;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Наставник у поступку оцењивања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документацији. Под педагошком документацијом, у смислу овог правилника, сматра се писана или електронска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 Подаци унети у педагошку документацију могу бити коришћени за потребе информисања родитеља, приликом одлучивања по приговору или жалби на оцену и у процесу самовредновања и екстерног вредновања квалитета рада установе.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Писмене провере знања евидентирају се бројчано и улазе у евиденцију (дневник и педагошку свеску).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Петнаестоминутне вежбе могу се дати ученицима без најаве, али оцена не улази у дневник.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Оцене добијене петнаестоминутном провером знања евидентирају се у педагошкој свесци наставника.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Критеријум бројчаног оцењивања у процентима: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"/>
        </w:rPr>
        <w:t xml:space="preserve"> 0% - 30%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оцена 1 </w:t>
      </w:r>
    </w:p>
    <w:p>
      <w:pPr>
        <w:spacing w:beforeLines="0" w:afterLines="0"/>
        <w:ind w:firstLine="120" w:firstLineChars="5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"/>
        </w:rPr>
        <w:t xml:space="preserve">31%-45%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оцена 2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"/>
        </w:rPr>
        <w:t xml:space="preserve"> 46%-65%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оцена 3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"/>
        </w:rPr>
        <w:t xml:space="preserve"> 66%-85%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оцена 4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"/>
        </w:rPr>
        <w:t xml:space="preserve"> 86%-100%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оцена 5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Контролне вежбе се реализују по утврђеном плану који је истакнут на огласној табли школе и на интернет страници школе.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Саставни део бројчане оцене је и ангажовање ученика као што су одговоран однос према раду, активно учествовање у настави, сарадња са другима, исказана мотивација и интересовање за учење и напредовање. </w:t>
      </w: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Ученик и родитељ имају право увида у писани рад као и на образложење оцене.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Calibri" w:hAnsi="Calibri" w:eastAsia="Calibri"/>
          <w:sz w:val="22"/>
          <w:szCs w:val="24"/>
          <w:lang w:val="en"/>
        </w:rPr>
      </w:pPr>
    </w:p>
    <w:tbl>
      <w:tblPr>
        <w:tblStyle w:val="3"/>
        <w:tblpPr w:vertAnchor="text" w:tblpXSpec="left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265"/>
        <w:gridCol w:w="241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Критеријуми оцењивања у настави</w:t>
            </w: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sr-Cyrl-RS" w:eastAsia="zh-CN" w:bidi="ar"/>
              </w:rPr>
              <w:t xml:space="preserve"> СРПСКОГ ЈЕЗИКА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– 2. разред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УЧЕЊЕ ДРУГОГ ПИСМА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влада основном техником читања и писања латиничког текста;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 (2)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ћирилицу од латинице; може да запише речи латиницом; уме да уз помоћ запише краће реченице; слова обликује неправилно, често мешајући писма;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чита споро и често  греши;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Записује реченице, преписујући текст написан ћирилицом; често слова обликује нечитко;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чита споро уз грешке; самостално латиницом записује реченице.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чита и пише латиницом уз мање грешке.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Користи латиницу исто као што користи ћирилицу; потпуно и самостално користи оба писма.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КЊИЖЕВНОСТ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пронађе експлицитно исказане информације у једноставном тексту (линеарном и нелинеарном);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разликује књижевне врсте: песму, причу, басну, бајку, драмски текст;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одреди главни догађај, време и место дешавања у прочитаном тексту;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одреди редослед догађаја у тексту;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уочи главне и споредне ликове и разликује њихове позитивне и негативне особине;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разликује стих и строфу;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уочи стихове који се римују;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објасни значење пословице и поуке коју уочава у басни;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чита текст поштујући интонацију реченице/стиха;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изражајно рецитује песму;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изводи драмске текстове;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износи своје мишљење о тексту;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 (2)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делове песме: строфа и стих,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-Повезује догађаје у причи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-Препознаје главне и споредне ликове; наводи ликове у причи; примећујући основне особине ликова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-Уз помоћ разликује бајку, драмски текст, басну, причу и роман;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Углавном научи песму и уз помоћ је рецитује;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помоћ и подстицај може да изведе једноставану улогу у драмском тексту;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-Уз помоћ може да издвоји очигледну и јасну поуку басне; уме да препозна пословицу.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делове песме: строфа и стих, уз помоћ, препознаје песничке слике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догађаје у причи и повезује их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Разврстава ликове на главне и споредне и препознаје основне  особине ликова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бајку, драмски текст, басну, причу и роман;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Рецитује песму уз мањи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мањи  подстицај може да изведе једноставнију улогу у драмском тексту;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-Уз подстицај издваја очигледну и јасну поуку басне;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може  да препозна пословицу.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 делове песме: строфа и стих ,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Изражава доживљај песме те издваја песничке слике;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Уочава временску повезаност догађаја у причи и наводи правилан редослед радње;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Издваја главне и споредне ликове; објашњава основне особине;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Уме да опише главне карактеристике књижевне врсте;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Изражајно рецитује песму;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изводи улоге у драмском тексту;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издваја поуку у басни, уме да објасни неке пословице.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разликује делове песме: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Изражава доживљај песме и песничке слике уз давање примера;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Објашњава узрочно-последичну временску повезаност догађаја у причи и износи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правилан редослед радње;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главне и споредне ликове и упоређује их; објашњава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особине ликова и наводи примере;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-Самостално описује главне карактеристике књижевне врсте дајући примере;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изражајно рецитује доносећи доживљај песме слушаоцу;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изражајно изводи улоге у драмском тексту;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издваја поуке у басни, самостално објашња пословице.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ЈЕЗИК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разликује глас и слог и препозна самогласнике и сугласнике;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разликује врсте речи у типичним случајевима;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одређује основне граматичке категорије именица и глагола;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разликује реченице по облику и значењу;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поштује и примењује основна правописна правила.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 (2)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именице и глаголе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помоћ разликује реченице по обилику и значењу;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-Уз помоћ препознаје и  разликује глас и слово;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Раставља речи на крају реда користећи цртицу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-Углавном правилно изговара речцу ли, греши у записивању упитних реченица;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Углавном правилно изговара речцу не , греши у записивању;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-- Примењује претходно научена правописна правила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Пише вишечлана географска имена, често греши;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велико почетно слово у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називима улица, тргова и градова, пише само уз помоћ.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Изговара и пише гласове </w:t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ч, ћ, ђ, џ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у речима уз веће грешке.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једноставне примере именица и глагола у говорној и писаној комуникацији;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реченице по облику и значењу у једноставним примерима;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глас и слово;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Раставља речи на крају реда користећи цртицу, често греши;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-- Правилно изговара речцу ли, понекад греши у записивању упитних реченица;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-Углавном правилно изговара речцу не, понекад греши у записивању;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-- Примењује претходно научена правописна правила уз мању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Пише вишечлана географска имена уз више грешака;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велико почетно слово у називима улица, тргова и градова, пише уз више грешака;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Изговара и пише гласове </w:t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ч, ћ, ђ,џ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у речима уз грешке.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и разликује именицу и глагол као врсту речи међу другим речима у говорној и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писаној комуникацији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реченице по облику и значењу и даје једноставне примере;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слас, слово , самогласнике и сугласнике - понекад греши;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Раставља речи на крају реда користећи цртицу уз понеку грешку;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Правилно изговара и записује речцу ли у упитним реченицама;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Правилно изговара и записује речцу не у  одричним реченицама;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-Разуме и примењује претходна знања и вештине;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Пише вишечлана  географска имена уз мање грешака;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-Примењује научена правописна правила о писању имена, назива градова, села, улица и тргова уз мање грешке;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Изговара и пише гласове </w:t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ч, ћ, ђ, џ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у речима  уз понеку грешку.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именицу и глагол као врсту речи међу другим речима у говорној и писаној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комуникацији;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-Разликује реченице по облику и значењу и даје сопствене примере;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-Разликује глас, слово, самогласнике и сугласнике;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 правило растављања речи на крају реда користећи цртицу и даје примере;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Правилно изговара и самостално записује речцу ли и даје примере;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Правилно изговара и записује речцу не у  одричним реченицама и примењује научено у сопственим примерима;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повезује и примењује претходна знања;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 научено о писању вишечланих географских имена;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Разуме и примењује научена правописна правила о писању имена, назива градова, села, улица и тргова;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 научено о писању гласова ч, ћ, ђ и џ у речима и реченицама.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ЈЕЗИЧКА КУЛТУРА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користи различите облике усменог и писменог изражавања препричавање, причање, описивање;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правилно састави дужу и потпуну реченицу 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споји више реченица у краћу целину;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учествује у разговору и пажљиво слуша саговорника;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разликује основне делове текста (наслов, пасус, име аутора, садржај);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изражајно чита ћирилички текст.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 (2)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Разговара и слуша саговорника у  разговору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-Уз помоћ саставља једноставну реченицу, често греши;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Обликује кратку причу уз подстицај и  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Запажа појединости у посматрању и уз помоћ,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описује лик/предмет према плану;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Извештава о обављеном задатку или о ономе који ће се тек обавити не поштујући хронолошки редослед догађаја;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помоћ разликује основне делове текста (наслов, пасус, име аутора, садржај);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Чита споро и без поштовања интерпункције, често греши;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уз помоћ разуме прочитано;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Поставља и одговара на питања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-Може уз подстицај да састави реченицу, уз мање правописне грешке;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-- Обликује кратку причу према плану;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-- Запажа појединости у посматрању и уз подстицај,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описује лик/предмет према плану 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Извештава о обављеном задатку или о ономе који ће се тек обавити  уз одступања у хронолошком редоследу догађаја;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основне делове текста (наслов, пасус, име аутора, садржај), често греши;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Гласно чита текст уз грешке, не обраћа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пажњу на знаке интерпункције;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углавном разуме прочитано.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Уљудно разговара и слуша саговорника;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поставља и одговара на питања;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саставља реченице уз поштовање већине правописних правила;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обликује кратку причу према плану;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Запажа појединости у посматрању, непотпуно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описује лик/предмет према плану;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Извештава о обављеном задатку или о ономе који ће се тек обавити  уз мања одступања у хронолошком редоследу догађаја;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разликује основне делове текста;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Гласно чита текстове уз понеку грешку,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потребно му је скренути пажњу на интонацију и доживљај текста; разуме прочитано.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уљудно разговара и слуша саговорника;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поставља сложенија питања  и даје одговоре на сложена питања, у складу са узрастом;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саставља сложеније реченице поштујући правописна првила;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обликује причу уз поштовање језичких и правописних правила;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запажа појединости у посматрању и описује лик/предмет према плану описа логички повезаним реченицама;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-- Самостално извештава о обављеном задатку или о ономе који ће се тек обавити   држећи се хронолошког редоследа догађаја;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разликује основне делове текста уз навођење примера;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Гласно и изражајно чита текстове, поштујући интерпункцију и доживљај текста; разуме прочитано;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2"/>
        <w:gridCol w:w="2260"/>
        <w:gridCol w:w="5"/>
        <w:gridCol w:w="2404"/>
        <w:gridCol w:w="11"/>
        <w:gridCol w:w="2400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sr-Cyrl-RS" w:eastAsia="zh-CN" w:bidi="ar"/>
              </w:rPr>
              <w:t>Кр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теријуми оцењивања у настави Математике – 2. разред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01" w:hRule="atLeast"/>
        </w:trPr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БРОЈЕВИ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одреди десетице најближе датом броју;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усмено сабира и одузима бројеве до 100;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користи појмове </w:t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чинилац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, </w:t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производ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, </w:t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дељеник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, </w:t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делилац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, </w:t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количник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, </w:t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садржалац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примени замену места и здруживање сабирака и чинилаца ради лакшег рачунања;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усмено множи и дели у оквиру прве стотине;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израчуна вредност бројевног израза са највише две операције;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реши текстуални задатак постављањем израза са највише две рачунске операције и провери тачност решења;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одреди непознати број у једначини са једном аритметичком операцијом;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одреди делове (облика) дате величине;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изрази одређену суму новца преко различитих апоена;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прочита број записан римским цифрама и напише дати број римским цифрама;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прикаже мањи број података у таблици и стубичастим дијаграмом;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уочи правило и одреди следећи члан започетог низа;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 (2)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Броји унапред и уназад до 100.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да одреди који бројеви припадају одређеној десетици.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Сабира и одузима до  до 100 без аутоматизације уз сталну помоћ, повремено греши у примени одговарајућег математичког записа.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подршку примењује замену места и здруживање сабирака, често греши у именовању чланова рачунских операција. - - Уз подршку примењује везу сабирања и одузимања у скупу бројева до 100 при чему често греши у именовању чланова рачунских операција.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Одређује непознати сабирак, умањеник и умањилац уз сталну  помоћ.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Множи и дели у оквиру таблице множења без аутоматизације, уз сталну помоћ.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 везу множења и дељења уз сталну помоћ, не именује при томе чланове рачунских операција.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Одређује непознати чинилац, дељеник и делилац уз сталну  помоћ.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Решава једноставне текстуалне задатке уз мању несигурност и сталну помоћ.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новчанице и уз помоћ зна да изрази суму преко различитих апоена.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помоћ чита и записује бројеве римским цифрама.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-Уз велику помоћ приказује мањи број података у таблици и стубичастим дијаграмом.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велику помоћ уочава правило и одређује следећи члан започетог низа.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Уме да упореди  бројеве по величини  и да прикаже број на датој бројевној полуправој уз мању помоћ.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сабира и одузима са прелазом у скупу бројева до 100, ретко погреши.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 одговарајући математички запис, објашњава уз минималну помоћ поступак писаног рачунања.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 замену места и здруживање сабирака именујући при томе чланове рачунских операција, понекад погреши.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 везу сабирања и одузимања именујући при томе чланове рачунских операција.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Одређује непознати сабирак, умањеник и умањилац, али не обашњава поступак.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-Множи и дели у оквиру таблице множења без потпуне аутоматизације, уз повремене грешке које исправља самостално.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-Примењује везу множења и дељења уз повремену помоћ, не именујући при томе чланове рачунских операција.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-Одређује непознати чинилац, дељеник и делилац, али не објашњава поступак.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Решава текстуалне задатке, уз несигурност и повремену помоћ, али најчешће разуме и може самостално да постави задатак.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новчанице, али греши и сам се исправља када изражава суму преко различитих апоена.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Чита и записује бројеве римским цифрама, понекад греши.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Приказује мањи број података у таблици и стубичастим дијаграмом, али понекад се деси грешка.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Најчешће самостално уочава правило и одређује следећи члан започетог низа.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Уме да упореди  бројеве по величини  и да прикаже број на датој бројевној полуправој.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сабира и одузима са прелазом у скупу бројева до 100.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  примењује одговарајући математички запис, објашњава  поступак писаног рачунања.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примењује замену места и здруживање сабирака именујући при томе чланове рачунских операција.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примењује везу сабирања и одузимања именујући при томе чланове рачунских операција.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одређује непознати сабирак, умањеник и умањилац и објашњава поступак.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решава једноставне и понекад сложене текстуалне задатке и зна да самостално и понекад уз мањи подстицај објасни поступак.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одређује непознати чинилац, дељеник и делилац и објашњава поступак.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множи и дели аутоматизовано у оквиру таблице множења.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примењује везу можења и дељења именујући при томе чланове рачунских операција.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решава текстуалне задатке уз помоћ и подстицај код сложених зададатака.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да изрази одређену суму новца преко различитих апоена, али је несигуран.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чита и записује бројеве римским цифрама.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приказује мањи број података у таблици и стубичастим дијаграмом и зна да прочита податке из дијаграма, најчешће зна да реши задатак на основу тих података.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уочава правило и одређује следећи члан започетог низа.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решава изразе са две и више рачунских операција.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примењује замену места и здруживање сабирака именујући при томе чланове рачунских операција.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примењује везу сабирања и одузимања у скупу бројева до 100 именујући при томе чланове рачунских операција ради лакшег и бржег рачунања.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одређује непознати сабирак, умањеник и умањилац и објашњава поступак израчунавања.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решава сложене текстуалне задатке са две операције и објашњава поступак и проверава тачност решења.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решава једначином сложене текстуалне задатке и проверава тачност решења.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аутоматизовано множи и дели у свакодневној примени.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примењује везу можења и дељења именујући при томе чланове рачунских операција.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решава једначине са две рачунске операције  и објашњава поступак.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решава сложене текстуалне задатке са две операције и објашњава поступак и проверава тачност решења.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решава проблемске задатке на више начина и објашњава своје приступе решавању.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изражава одређену суму новца преко различитих апоена.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записује и чита бројеве римским цифрама и објашњава систем писања бројева римским цифрама.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приказује мањи број података у таблици и стубичастим дијаграмом и зна да прочита податке из дијаграма и на основу тих података реши задатак и провери тачност решења.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закључује на основу датих података, уочава правило и одређује следећи члан започетог низа, објашњава правило.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ГЕОМЕТРИЈА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разликује дуж, полуправу и праву;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одреди дужину изломљене линије (графички и рачунски);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одреди обим геометријске фигуре;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нацрта правоугаоник, квадрат и троугао на квадратној мрежи и тачкастој мрежи;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уочи подударне фигуре на датом цртежу;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уочи симетричне фигуре;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допуни дати цртеж тако да добијена фигура буде симетрична у односу на дату праву.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 (2)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-Разликује дуж, полуправу и праву и уз помоћ их црта.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помоћ мери дужину дужи.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геометријска тела (лопта, ваљак, купа, пирамида, квадар и коцка)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геометријске облике у равни (квадрат, круг, троугао, правоугаоник и тачку).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и разликује отворену изатворену изломљену и криву  линију.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велику помоћ одређује дужину изломљене линије графички и рачунски.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да обим представља збир дужина страница фигуре, али му је потребна помоћ у израчунавању.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помоћ црта правоугаоник, квадрат и троугао на квадратној мрежи и тачкастој мрежи.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Уочава подударне фигуре на датом цртежу, али често греши и потребана му је помоћ.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Уочава симетричне фигуре и често неправилно (потребна му је већа помоћ) допуњава дати цртеж тако да добијена фигура буде симетрична у односу на дату праву.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помоћ користи геометријски прибор.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дуж, полуправу и праву и понекад прецизно их црта.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мери дужину дужи, али понекад греши.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и црта геометријска тела (лопта, ваљак, купа, пирамида, квадар и коцка)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и црта геометријске облике у равни (квадрат, круг, троугао, правоугаоник и тачку).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да одреди дужину изломљене линије графички и рачунски, али повремено греши.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да обим представља збир дужина страница фигуре, самостално израчунава обим када су дужине страница изражене истом јединицом мере уз повремене грешке.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Самостално, али непрецизно црта правоугаоник, квадрат и троугао на квадратној мрежи и тачкастој мрежи.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уочава подударне фигуре на датом цртежу.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Уочава симетричне фигуре, уз повремену помоћ допуњава дати цртеж тако да добијена фигура буде симетрична у односу на дату праву.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Самостално, али  непрецизно користи геометриски прибор.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Црта и обележава дуж  (када је дата дужина), праву и полуправу.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мери дужину дужи, понекад погреши у изражавању различитим јединицама мере за дужину.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и самостално црта геометријска тела (лопта, ваљак, купа, пирамида, квадар и коцка)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и самостално црта геометријске облике у равни (квадрат, круг, троугао, правоугаоник и тачку).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одређује дужину  изломљене линије графички и рачунски.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израчунава обим када су дужине страница изражене истом јединицом мере.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црта правоугаоник, квадрат и троугао на квадратној мрежи и тачкастој мрежи.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Уочава симетричне фигуре  и самостално допуњава дати цртеж, тако да добијена фигура буде симетрична у односу на дату праву, али није прецизан.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Уочава међусобне односе геометријских објеката у равни и црта их на основу захтева датих у текстуалном задатку повремено тражећи помоћ.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користи геометриски прибор.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црта и обележава дуж , праву и полуправу.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мери дужину дужи, и изражава је различитим јединицама мере за дужину.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одређује дужину  изломљене линије графички и рачунски,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израчунава обим када су дужине страница изражене различитим јединицама мере или сам мери дужине страница и рачуна обим.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Уочава симетричне фигуре  и самостално и прецизно допуњава дати цртеж тако да добијена фигура буде симетрична у односу на дату праву.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Уочава међусобне односе геометријских објеката у равни и самостално их црта на основу захтева датих у текстуалном задатку.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МЕРЕЊЕ И МЕРЕ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изрази дужину у различитим јединицама за мерење дужине;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измери дужину дужи и нацрта дуж дате дужине;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чита и запише време са часовника;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користи јединице за време у једноставним ситуацијама.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 (2)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јединице за мерење дужине и претвара их уз већу помоћ.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помоћ мери дужину дате дужи и црта дуж одређене дужине.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већу помоћ користи прибор за мерење дужине.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врсте часовника.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да прочита време на дигиталном часовнику.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помоћ зна да наброји јединице за мерење времена.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који је дан данас, који је био јуче и који ће бити сутра, зана који је сада месец.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набраја годишња доба.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колико месеци траје једна година и зна да наброји дане у недељи и месеце у години.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јединице за мерење дужине и претвара их уз повремену помоћ.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Мери дужину дате дужи и и црта дуж одређене дужине, али је повремено непрецизан.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користи прибор за мерење дужине.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да прочита време на дигиталном часовнику и уз помоћ чита време на часовнику са казаљкама.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Набраја  јединице за мерење времена и зна колико минута има час, колико часова траје дан, колико дана и недеља има у години, самостално набраја месеце у години, али му је потребна помоћ у примени.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бележи датум.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Самостано чита календар.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јединице за мерење дужине и самостално их претвара.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мери дужину дате дужи  и црта дуж одређене дужине, али је понекад непрецизан.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самостално да прочита и запише време на часовнику, али понекад погреши.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Набраја  јединице за мерење времена и зна колико минута има час, колико часова траје дан, колико дана и недеља има у години, самостално набраја месеце и колико који месец има дана.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уз мање грешке претвара јединице за мерење времена.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Уз мању помоћ зна да именује који месеци припадају ком годишњем добу.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мери дужину дате дужи  и црта дуж одређене дужине.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самостално и тачно да прочита и запише време на било ком  часовнику.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Добро познаје јединице за мерење времена и самостално и тачно то знање примењује у свакодневном животу.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и тачно именује који месец припада ком годишњем добу.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Критеријуми оцењивања у настави </w:t>
            </w: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sr-Cyrl-RS" w:eastAsia="zh-CN" w:bidi="ar"/>
              </w:rPr>
              <w:t>СВЕТА ОКО НАС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– 2. разред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ДРУГИ И ЈА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оствари права и обавезе у односу на правила понашања у групама којима припада;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прихвати последице када прекрши правила понашања;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се понаша тако да уважава различитости  других људи;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сарађује са другима у групи на заједничким активностима;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препозна грб, заставу и химну Републике Србије и примерено се понаша према симболима;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идентификује групе људи којима припада и своју улогу у њима;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разликује потребе од жеља на једноставним примерима из сопственог живота;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повеже личну хигијену, боравак у природи, физичку активност и разноврсну исхрану са очувањем здравља;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повеже резултате рада са уложеним трудом;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одржава личну хигијену- руку, зуба и чулних органа.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 (2)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- Препознаје пристојно понашање у школи и ван ње, али га се не придржава.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- Препознаје мирно решавање сукоба уз помоћ.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важност међусобног помагања и уважавања.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- Препознаје права и именује дужности  уз помоћ.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-Препознаје грб, заставу и химну Републике Србије и примерено се понаша према симболима;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потребе од жеља на једноставним примерима из сопственог живота.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  пристојно понашање у школи и ван ње уз честа одступања.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 мирно решавање сукоба уз подстицај.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 међусобно помагање и уважавање уз подстицај.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права и дужности уз подстицај.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химну, грб и заставу Републике Србије и примерено се понаша према симболима.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 пристојно понашање у школи и ван ње уз мања одступања.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 мирно решавање сукоба уз мања одступања.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- Примењује међусобно помагање и уважавање уз мања одступања.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Објашњава права и дужности.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-Примењује пристојно понашање у школи и ван ње.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Предлаже начине мирног решавања сукоба.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 и предлаже међусобно помагање, уважава друге.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Објашњава права и дужности, даје примере.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Повезује личну хигијену, боравак у природи, физичку активност и разноврсну исхрану са очувањем здравља.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КУЛТУРА ЖИВЉЕЊА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одреди тип насеља на основу његових карактеристика;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оствари права и обавезе у односу на правила понашања у групама којима припада;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идентификује групе људи којима припада и своју улогу у њима;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сарађује са другима у групи на  заједничким активностима;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се понаша  тако да уважава различитости других људи;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примени правила културног и безбедног понашања у саобраћају и превозним средствима у насељу са околином;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именује занимања људи у свом насељу са околином;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пронађе тражени објекат у насељу помоћу адресе/карактеристичних објеката;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разликује облике рељефа у свом насељу и околини;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разликује облике и делове површинских вода у свом насељу и околини.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 (2)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0" w:hRule="atLeast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-Препознаје појам насеља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Разкикује село од града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значајне грађевине у близини школе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права и обавезе у односу на правила понашања у групама којима припада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врсте саобраћаја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правила културног и безбедног понашања у саобраћају и превозним средствима у насељу са околином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занимања људи у свом насељу са околином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облике рељефа у свом насељу и околини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облике и делове површинских вода у свом насељу и околини уз помоћ.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појам насеља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село од града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значајне грађевине у близини школе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права и обавезе у односу на правила понашања у групама којима припада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-Разликује врсте саобраћаја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правила културног и безбедног понашања у саобраћају и превозним средствима у насељу са околином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занимања људи у свом насељу са околином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облике рељефа у свом насељу и околини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облике и делове површинских вода у свом насељу и околини уз подстицај.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појам насеља;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село од града;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значајне грађевине у близини школе;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права и обавезе у односу на правила понашања у групама којима припада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врсте саобраћаја;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правила културног и безбедног понашања у саобраћају и превозним средствима у насељу са околином;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занимања људи у свом насељу са околином;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облике рељефа у свом насељу и околини;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Разликује облике и делове површинских вода у свом насељу и околини.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-Користи појам насеља у свакодневном животу;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-Наводи и описује значајне грађевине у близини школе;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Објашњава права и обавезе у односу на правила понашања у групама којима припада и даје примере из свакодневног живота;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-Разликује врсте саобраћаја;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 правила културног и безбедног понашања у саобраћају и превозним средствима у насељу са околином;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Наводи примере из окружења и описује занимања људи у свом насељу са околином;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облике рељефа у свом насељу и околини;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облике и делове површинских вода у свом насељу и околини.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КРЕТАЊЕ И ОРИЈЕНТАЦИЈА У ВРЕМЕНУ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одабере начин кретања тела , узимајући у обзир облик тела, врсту подлоге и средину у којој се тело креће;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понаша се тако да уважава различитости својих вршњака и других људи;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сарађује са другима у групи на заједничким активностима;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наводи примере различитих облика кретања у окружењу;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измери растојање које тело пређе током свог кретања;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одреди време помоћу часовника и календара користећи временске одреднице: сат, дан, седмицу, месец, годину;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забележи и прочита податке из личног живота помоћу ленте времена;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повеже резултате рада са уложеним трудом;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изведе једноставне огледе пратећи упутства.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 (2)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0" w:hRule="atLeast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Уме да одабере начин кретања тела, узимајући у обзир облик тела, врсту подлоге и средину у којој се тело креће,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Наводи примере различитих облика кретања у окружењу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Мери растојање које тело пређе током свог кретања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јединице за мерење времена;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-Именује месеце у години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Одређује број дана у месецу помоћу календара, чита календар и пише датум уз помоћ,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Гледа у сат уз помоћ.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Уме да одабере начин кретања тела, узимајући у обзир облик тела, врсту подлоге и средину у којој се тело креће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Наводи примере различитих облика кретања у окружењу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Мери растојање које тело пређе током свог кретања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јединице за мерење времена;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Именује месеце у години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Одређује број дана у месецу помоћу календара, чита календар и пише датум уз подстицај,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-Гледа у сат уз подстицај.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Уме да одабере начин кретања тела, узимајући у обзир облик тела, врсту подлоге и средину у којој се тело креће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Наводи примере различитих облика кретања у окружењу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Мери растојање које тело пређе током свог кретања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јединице за мерење времена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-Именује месеце у години;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-Одређује број дана у месецу помоћу календара, чита календар и пише датум;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-Гледа у сат.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Примењује, наводи примере и објашњава кретање тела, узимајући у обзир облик тела, врсту подлоге и средину у којој се тело креће.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-Самостално  изводи једноставне огледе пратећи упутства;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Примењује орјентацију у времену.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РАЗНОВРСНОСТ ПРИРОДЕ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идентификује заједничке особине живих бића на примерима из окружења;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сарађује са другима у групи на заједничким активностима;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препозна примере повезаности живих бића са условима живота;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разврста животиње из окружења на основу начина живота и начина исхране;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изведе једноставне огледе пратећи упутства;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разврста биљке из окружења на основу изгледа листа и стабла;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повеже делове тела живих бића са њиховом улогом/ улогама;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негује и својим понашањем не угрожава биљке и животиње у окружењу;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наведе примере који показују значај биљака и животиња за човека;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повеже резултате рада са уложеним трудом;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повеже промене у природи и активности људи са годишњим добима;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безбедно поступа пре и током временских непогода;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штедљиво троши производе које користи у свакодневним ситуацијама;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разврста отпад на предвиђена места;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понаша се тако да уважава различитости других људи.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 (2)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-Идентификује заједничке особине живих бића на примерима из окружења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-Разврста животиње из окружења на основу начина живота и начина исхране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-Разврста биљке из окружења на основу изгледа листа и стабла уз помоћ.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-Идентификује заједничке особине живих бића на примерима из окружења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-Разврста животиње из окружења на основу начина живота и начина исхране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-Разврста биљке из окружења на основу изгледа листа и стабла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-Препозна примере повезаности живих бића са условима живота уз подстицај.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-Идентификује заједничке особине живих бића на примерима из окружења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-Разврста животиње из окружења на основу начина живота и начина исхране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-Разврста биљке из окружења на основу изгледа листа и стабла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-Препозна примере повезаности живих бића са условима живота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-Повеже делове тела живих бића са њиховом улогом/ улогама уз мања одступања.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-Идентификује заједничке особине живих бића на примерима из окружења;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Разврста животиње из окружења на основу начина живота и начина исхране;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Разврста биљке из окружења на основу изгледа листа и стабла;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 примере повезаности живих бића са условима живота;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Повеже делове тела живих бића са њиховом улогом/ улогама;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Изведе једноставне огледе пратећи упутства;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-Наведе примере који показују значај биљака и животиња за човека;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Повеже промене у природи и активности људи са годишњим добима;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:ЧОВЕК СТВАРА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сарађује са другима у групи на заједничким активностима;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одабере материјале који својим својствима највише одговарају употреби предмета;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истезањем, савијањем и сабијањем одреди својства материјала;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повеже резултате рада са уложеним трудом;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штедљиво троши производе које користи у свакодневним ситуацијама;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пронађе нову намену коришћеним предметима;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разврста отпад на предвиђена места.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 (2)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-Препознаје различите врсте материјала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одабере материјале који својим својствима највише одговарају употреби предмета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препознаје природне и вештачке материјале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разврстава отпад на предвиђена места уз помоћ.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-Препознаје различите врсте материјала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одабере материјале који својим својствима највише одговарају употреби предмета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разликује природне и вештачке материјале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разврстава отпад на предвиђена места уз подстицај.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Зна различите врсте материјала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-зна да  одабере материјале који својим својствима највише одговарају употреби предмета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разликује природне и вештачке материјале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разврстава отпад на предвиђена места 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-истезањем, савијањем и сабијањем одреди својства материјала.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-Примењује стечена знања о различитим врстама материјала у свакодневном животу;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-самостално одабира материјале који својим својствима највише одговарају употреби предмета;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примењује знања о природним и вештачким материјалима;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-истезањем, савијањем и сабијањем одреди својства материјала;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штедљиво троши производе које користи у свакодневним ситуацијама;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-проналази нову намену коришћеним предметима;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разврстава отпад на предвиђена места 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-изводи једноставне огледе пратећи упутства;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415"/>
        <w:gridCol w:w="226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sr-Cyrl-R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sr-Cyrl-R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sr-Cyrl-R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sr-Cyrl-R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sr-Cyrl-RS" w:eastAsia="zh-CN" w:bidi="ar"/>
              </w:rPr>
              <w:t>К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ритеријуми оцењивања у настави Ликовне културе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ОБЛИЦИ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Користи информације о светлости и одабрана ликовна дела као подстицај за стваралачки рад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Тумачи једноставне  визуелне информације везане за облике које опажа у свакодневном животу.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Природне облике надограђују, допуњују и на тај начин развијају комбинаторне способности 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Користи информације о особинама облика и контрасту у свом стваралачком раду.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Разматра сам и са другима шта и како је учио и где та знања може применити.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Изразава своје замисли одабраном ликовном техником.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Примени стечена знања и доживљена искуства на новим задацима.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Користи одабране информације као подстицај за стваралачки рад;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Уочава визуелне супротности у свом окружењу и изрази одабраним материјалом и техникама свој доживљај и замисли.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Преобликују материјале у занимљиве ликовне .целине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Користи материјал и прибор на безбедан и одговоран начин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Користи материјал и прибор на безбедан и одговоран начин преобликује, самостално или у сарадњи са другима, материјале и предмете за рециклажу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Изрази, одабраним материјалом и техникама, своје емоције, машту, сећања и замисли.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Преобликује, самостално или у сарадњи са другима, материјале и предмете за рециклажу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Разматра, сам или  у групи, шта и како је учио/ла и где та знања може применити.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Повезује уметничко занимање и одговарајуће продукте.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 : 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ПРОСТОР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 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   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Повезује и примењује стечена знања из различитих области, да уређује простор у коме живи и да води рачуна о њему.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Повезује уметничко занимање сценографа, костимографа, и одговарајуће продукте.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Изражава говором, мимиком, и телом различита расположења, покрете и дешавања;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Упоређује свој и туђ естетски доживљај простора, изрази, одабраним материјалом и техникама замисли;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 : 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СПОРАЗУМЕВАЊЕ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Тумачи једноставне визуелне информације које опажа у свакодневном животу и користи их као подстицај за стваралачки рад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користи материјал и прибор на безбедан и одговоран начинсе изрази, одабраним материјалом и техникаматумачи једноставне визуелне информације које опажа у свакодневном животу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користи информације и одабрана ликовна дела као подстицај за стваралачки рад;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тумачи једноставне визуелне информације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користи материјал и прибор на безбедан, одговоран и креативан начин;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изрази, одабраним материјалом и техникама, своје емоције, машту, сећања и замисли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ЛИКОВНЕ ИГРЕ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изрази бојом, одабраним материјалом и техникама, своје емоције, машту, осећања и замисли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вајањем у глини изрази своје емоције, машту, осећања и замисли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користи информације као подстицај за стваралачки рад;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разматра, у групи, шта и како је учио/ла и где та знања може применити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 (2)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 (3)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 (4)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 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Облици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-Редовно доноси прибор и заинтересован је за рад.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-Ученик уз подстицај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уочава и представља облике у простору.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Самостално уочава и представља облике у простору;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спретно повезује облике у простору.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-Самостално уочава и представља облике у простору.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-Креативно и јединствено ликовно повезује облике у простору.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: Простор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Редовно доноси прибор и заинтересован је за рад.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-Ученик уз подстицај уређује простор у коме живи, уочава  и представља простор, облике  и дешавања у њему.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-Самостално уређује простор у коме живи и  води рачуна о њему;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-Повезује уметничко занимање сценографа, костимографа и одговарајуће продукте;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-спретно приказује свој доживљај простора.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-Самостално уређује простор у коме живи и  води рачуна о њему;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Повезује уметничко занимање сценографа, костимографа, и одговарајуће продукте.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Креативно и јединствено приказује свој доживљај простора.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Споразумевање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-Редовно доноси прибор и заинтересован је за рад.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-Тумачи уз подстицај једноставне визуелне информације.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-Самостално користи једноставне визуелне информације као подстицај за стваралачки рад.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-Самостално користи једноставне визуелне информације као постицај за стваралачки рад, приказујући свој доживљај креативно и јединствено.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Ликовне игре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Редовно доноси прибор и заинтересован је за рад.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-Ученик уз подстицај  изражава своје емоције и замисли користећи информације и различите материјале и технике.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-Самостално и спретно изражава своје емоције машту, осећања и замисли користећи различите материјале и технике примењујући стечено знање.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-Самостално, креативно и јединствено изражава своје емоције, машту, осећања и замисли користећи различите материјале и технике примењујући стечено знање.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 w:val="0"/>
          <w:iCs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3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415"/>
        <w:gridCol w:w="226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Критеријуми оцењивања у настави Физичког и здравственог васпитања – 2. разред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 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ФИЗИЧКЕ СПОСОБНОСТИ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примени једноставне двоставне општеприпремне вежбе (вежбе обликовања);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правилно дише током вежбања;             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разликује правилно од неправилног држања тела; 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успостави правилно држање тела;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 (2)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 МОТОРИЧКЕ ВЕШТИНЕ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правилно изведе вежбе, разноврсна природна и изведена кретања;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комбинује и користи усвојене моторичке вештине у игри и свакодневном животу;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одржава равнотежу у различитим кретањима;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изведе кретања, вежбе и кратке саставе уз музичку пратњу;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изведе дечји и народни плес;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 (2)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Правилно изведе вежбе, разноврсна природна и изведена кретања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-Користи усвојене моторичке вештине у игри и свакодневном животу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Одржава равнотежу у различитим кретањима;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- Изводи кретања, вежбе и кратке саставе уз музичку пратњу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Изводи дечји и народни плес уз помоћ.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Правилно изведе вежбе, разноврсна природна и изведена кретања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Користи усвојене моторичке вештине у игри и свакодневном животу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Одржава равнотежу у различитим кретањима;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- Изводи кретања, вежбе и кратке саставе уз музичку пратњу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Изводи дечји и народни плес уз подстицај.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Правилно изводи вежбе, разноврсна природна и изведена кретања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-Користи усвојене моторичке вештине у игри и свакодневном животу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Одржава равнотежу у различитим кретањима;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- Изводи кретања, вежбе и кратке саставе уз музичку пратњу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Изводе дечји и народни плес уз мања одступања.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-Поседује позитивно искуство успешности кроз овладавање правила елементарних и штафетних игара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-Спретно учествује у елементарним и штафетним играма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-Покретом изражава своје емоције и искуства, покрет усклађује са музиком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-Вешто изводи сложеније форме природних облика кретања.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Тема: ФИЗИЧКА И ЗДРАВСТВЕНА КУЛТУРА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Исходи: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На крају разреда ученик ће бити у стању да: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користи основну терминологију вежбања;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поштује правила понашања у и на просторима за вежбање;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поштује мере безбедности током вежбања;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одговорно се односи према објектима, справама и реквизитима у просторима за вежбање;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поштује правила игре;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навија и бодри учеснике у игри на начин који никога не вређа;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прихвати  победу и пораз као саставни део игре и такмичења;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уредно одлаже своје ствари пре и након вежбања;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уочава  улогу делова тела  у вежбању;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уочи промене у расту код себе и други;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препозна сопствено болесно стање и не вежба када је болестан;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примењује здравствено - хигијенске мере пре, у току и након вежбања;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одржава личну хигијену;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учествује у одржавању простора у коме живи и борави;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наведе врсте намирница у исхрани;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препознаје везу вежбања и уноса воде;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повеже ходање и трчање са позитивним утицајем на здравље;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препозна лепоту покрета у вежбању;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се придржава правила вежбања;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textAlignment w:val="top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  <w:t>вреднује успех у вежбању;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 (2)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Користи основну терминологију вежбања уз помоћ;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Поштује правила понашања у и на просторима за вежбање;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Поштује мере безбедности током вежбања;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Одговорно се односи према објектима, справама и реквизитима у просторима за вежбање;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Поштује правила игре;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Навија и бодри учеснике у игри на начин који никога не вређа;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Уредно одлаже своје ствари пре и након вежбања;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Користи основну терминологију вежбања уз подстицај;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Уочава  улогу делова тела  у вежбању;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Уочи промене у расту код себе и других.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Користи основну терминологију вежбања уз мања одступања;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Препознаје везу вежбања и уноса воде;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Наведе врсте намирница у исхрани.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- Користи основну терминологију вежбања - Повезује ходање и трчање са позитивним утицајем на здравље;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Препознаје лепоту покрета у вежбању;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Придржава се правила вежбања;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– Вреднује успех у вежбању.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1728"/>
        <w:gridCol w:w="1579"/>
        <w:gridCol w:w="1876"/>
        <w:gridCol w:w="2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sr-Cyrl-R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sr-Cyrl-R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sr-Cyrl-R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sr-Cyrl-RS" w:eastAsia="zh-CN" w:bidi="ar"/>
              </w:rPr>
              <w:t>Кртер</w:t>
            </w: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ијуми оцењивања у настави Музичке културе – 2. разред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Довољан (2)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Добар (3)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Врло добар (4)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Одличан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ИЗВОЂЕЊЕ МУЗИКЕ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Пева  песме по слуху, по сопственомизбору и изводи бројалице.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Пева једноставне песме у складу са текстом.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Пева дечије, уметничке и народне песме различитог садржаја и расположења у складу са текстом.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Иизводи различите покрете на песме које пева и музику коју слуша.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Свира пратњу за бројалице и песме на дечијим ритмичким инструментима.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Самостално пева дечије, уметничке и народне песме различитог садржаја и расположења у складу са текстом.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Креира различите покрете на песме које пева и музику коју слуша.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Свира и креира пратњу за бројалице и песме на дечијим ритмичким инструментима.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СЛУШАЊЕ МУЗИКЕ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Препознаје различите тонске боје, гласове и инструменте у одређеним композицијама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Препознаје различита темпа (брзо,споро) и динамичке разлике (гласно, тихо)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Препознаје различита темпа и динамику.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Разликује тонскебоје (гласове и инструменте).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Препознаје слушане композиције.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Самостално изражава свој доживљај музике коју изводи или слуша.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Препознаје слушане композиције на основу одломака.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1" w:hRule="atLeast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МУЗИЧКО СТВАРАЛАШТО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Опонаша звукове из непосредне околине спонтаном или договореном импровизацијом.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Изводи једноставне ритмичке пратње користећи различите изворе звука, глас, тело. Понавља већ осмишљен покрет.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Изводи ритмичке пратње користећи ритмичке инструменте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Самостално креира покрет.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Користи различите изворе звука за креирање једноставних ритмичких и звучних ефеката као пратња за  бројалице, песме.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Самостално креира кореографију.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5454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/>
    <w:p/>
    <w:p>
      <w:pPr>
        <w:rPr>
          <w:rFonts w:hint="default"/>
          <w:lang w:val="en-US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ИГИТАЛНИ СВЕТ 2. разред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Устаљене методе процене постигнућа ученика, које наставници примењују у другим обавезним предметима и изборним програмима, могуће је примењивати и у настави овог предмета. Ипак, изазови попут чињенице да процена постигнућа заснована само на резултатима практичних задатака које ученици раде није довољан показатељ онога што они знају и умеју, или да је, при сарадничком раду, врло тешко идентификовати допринос сваког појединца, доводи до потребе за издвајањем неколико техника које се посебно препоручују за примену у оквиру предмета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Дигитални свет (превасходно зато што у највећој мери корелирају са његовом природом):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/</w:t>
      </w:r>
      <w:r>
        <w:rPr>
          <w:rFonts w:hint="default" w:ascii="Times New Roman" w:hAnsi="Times New Roman" w:eastAsia="SimSun" w:cs="Times New Roman"/>
          <w:sz w:val="24"/>
          <w:szCs w:val="24"/>
        </w:rPr>
        <w:t>самопроцена: неговање праксе исказивања рефлексивних коментара током представљања онога што су урадили .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– вршњачка процена: ова врста процене постигнућа ученика природно се надовезује на процес самопроцене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– ученици раде у пару или групи на истом задатку и имају могућност да, делећи одговорност, стварају и исправљају решења.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– отворена питања: Постављање отворених питања један је од начина на који наставник може да процени постигнућа својих ученика.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– </w:t>
      </w:r>
      <w:r>
        <w:rPr>
          <w:rFonts w:hint="default" w:ascii="Times New Roman" w:hAnsi="Times New Roman" w:eastAsia="SimSun" w:cs="Times New Roman"/>
          <w:sz w:val="24"/>
          <w:szCs w:val="24"/>
        </w:rPr>
        <w:t>Већ знам – Желим да научим – Научио/ла сам: коришћење рубрика за идентификацију онога што већ знају, шта желе да науче .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Примењујући предложене методе процене постигнућа ученика наставник креира и конзистентно гради персонализовано и подстицајно образовно окружење. Он прати постигнућа ученика из улоге активног посматрача и ментора. Избегнута је формална ситуација процењивања (наставник не прозива и не пропитује ученике), чиме је ниво стреса ученика битно смањен (потенцијално и елиминисан). Јачање самопоуздања ученика и саморегулације у учењу посебна је добробит која произилази из наведеног.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ОБЛАСТ И ИСХОДИ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ДИГИТАЛНО ДРУШТВО 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– упореди начин на који учи у школи са онлајн учењем путем школске платформе; – користи школску платформу за онлајн учење (уз помоћ наставника и/или родитеља/законског заступника);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– самостално користи дигиталне уџбенике за учење;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– креира, чува и поново уређује дигиталну слику (самостално и/или уз помоћ наставника) користећи одговарајућу апликацију; 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– својим речима објасни појам покретне слике;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– креира елементе покретне слике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; – креира једноставан графички дигитални материјал намењен познатој публици;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– својим речима објасни због чега дигиталне уређаје повезујемо на мреже, укључујући интернет; рафички дигитални материјал намењен познатој публици;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– својим речима објасни због чега дигиталне уређаје повезујемо на мреже, укључујући интерн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т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Критреијуми и оцене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;Одличан (5) – Самосталан је у онлајн учењу путем школске платформе. – Самостално учи уз помоћ дигиталних уджбеника. -Креативно и графички се изражава коришћењем дигиталног уређаја.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Врло добар (4) -Уз мању помоћ,учи путем школске платформе. -Уз мању помоћ учи уз помоћ дигиталних уџбеника. -Уз мању помоћ креативно и графички се изражава коришћењем дигиталног уређаја.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Добар (3) – Уз већу помоћ учи путем школске платформе. – Уз већу помоћ учи уз помоћ дигиталних уџбеника. Уз већу помоћ креативно и графички се изражава коришћењем дигиталног уређаја.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Довољан (2) – Покушава, уз помоћ ,учење путем школске платформе -Покушава да учи уз помоћ дигиталних уџбеника. -Покушава да се креативно и графички изражава коришћењем дигиталног уређаја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ОБЛАСТ И ИСХОДИ 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БЕЗБЕДНО КОРИШЋЕЊЕ ДИГИТАЛНИХ УРЕЂАЈА 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– наведе могућности за размену материјала, комуникацију и заједнички рад (учење) које су настале захваљујући умрежавању дигиталних уређаја;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– објасни добитке и ризике који произилазе из комуникације путем дигиталних уређаја;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– разликује неприхватљиво од прихватљивог понашања при комуникацији на интернету; 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– реагује на одговарајући начин ако дође у додир са непримереним дигитални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м садржајем, непознатим,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злонамерним особама или особама које комуницирају на неприхватљив начин; 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– наведе неке од начина на које корисници дигиталних уређаја остављају личне податке у дигиталном окружењу;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– организује сопствено учење у онлајн окружењу на начин који не угрожава здравље и личну безбедност, као и сигурност дигиталног уређаја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Критреијуми и оцене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Одличан (5) – Самостално уочава које су предности ,а које ризици у комуникацији путем дигиталних уређаја. – Познаје правила понашања на интернету (интернет бонтон) и успешно га примењује.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Врло добар (4) – Уз мању помоћ уочава које су предности ,а које ризици у комуникацији путем дигиталних уређаја. – Познаје правила понашања на интернету,правећи мање грешке, (интернет бонтон) и успешно га примењује. Добар (3) – Уз веће грешке уочава које су предности ,а које ризици у комуникацији путем дигиталних уређаја. – Познаје правила понашања на интернету ,правећи веће грешке(интернет бонтон).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Довољан (2) – Препознаје које су предности ,а које ризици у комуникацији путем дигиталних уређаја. – Препознаје правила понашања на интернету (интернет бонтон).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ОБЛАСТ И ИСХОДИ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АЛГОРИТАМСКИ НАЧИН РАЗМИШЉАЊА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– предложи начине одлагања електронског отпада који не угрожавају животну средину;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својим речима објасни појам алгоритам;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– анализира једноставан познати поступак који садржи понављања одређених радњи и представи га алгоритамски; 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– креира одговарајући рачунарски програм у визуелном програмском језику;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– анализира једноставан програм креиран у визуелном програмском језику и објасни шта и на који начин тај програм ради;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– уочи и исправи грешку у једноставном програму, провери ваљаност новог решења и по потреби га додатно поправи (самостално или сараднички);</w:t>
      </w:r>
    </w:p>
    <w:p>
      <w:pPr>
        <w:spacing w:beforeLines="0" w:afterLines="0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– </w:t>
      </w:r>
      <w:r>
        <w:rPr>
          <w:rFonts w:hint="default" w:ascii="Times New Roman" w:hAnsi="Times New Roman" w:eastAsia="SimSun" w:cs="Times New Roman"/>
          <w:sz w:val="24"/>
          <w:szCs w:val="24"/>
        </w:rPr>
        <w:t>креира програм у визуелном програмском језику којим управља понашањем расположивог физичког дигиталног уређаја</w:t>
      </w:r>
      <w:r>
        <w:rPr>
          <w:rFonts w:ascii="SimSun" w:hAnsi="SimSun" w:eastAsia="SimSun" w:cs="SimSun"/>
          <w:sz w:val="24"/>
          <w:szCs w:val="24"/>
        </w:rPr>
        <w:t>.</w:t>
      </w:r>
    </w:p>
    <w:p>
      <w:pPr>
        <w:spacing w:beforeLines="0" w:afterLines="0"/>
        <w:jc w:val="left"/>
        <w:rPr>
          <w:rFonts w:ascii="SimSun" w:hAnsi="SimSun" w:eastAsia="SimSun" w:cs="SimSu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Критреијуми и оцене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</w:t>
      </w:r>
      <w:r>
        <w:rPr>
          <w:rFonts w:hint="default" w:ascii="Times New Roman" w:hAnsi="Times New Roman" w:eastAsia="SimSun" w:cs="Times New Roman"/>
          <w:sz w:val="24"/>
          <w:szCs w:val="24"/>
        </w:rPr>
        <w:t>дличан (5) -Предлаже начине одлагања електронског отпада који не угрожавају животну средину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; – Схвата појам алгоритма и представља га понављањем одређених радњи.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-Креира рачунарски програм у визуелном програмском језику.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 xml:space="preserve"> -Уочавање и исправљање грешака у програму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Врло добар (4) -Уз мању помоћ уочава начине одлагања електронског отпада који не угрожавају животну средину; -Схвата појам алгоритма и уз мању помоћ представља га понављањем одређених радњи. -Уз мању помоћ креира рачунарски програм у визуелном програмском језику. -Уочавање и исправљање грешака у програму уз мању помоћ.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Добар(3) -Уз већу помоћ уочава начине одлагања електронског отпада који не угрожавају животну средину;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– -Схвата појам алгоритма и уз већуу помоћ представља га понављањем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-Уз већу помо креира рачунарски програм у визуелном програмском језику. - Уочавање и исправљање грешака у програму уз већу помоћ.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Довољан (2) -Препознаје начине одлагања електронског отпада који не угрожавају животну средину; 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– Препознаје појам алгоритма.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-Покушава да креира рачунарски програм у визуелном програмском језику.</w:t>
      </w:r>
    </w:p>
    <w:p>
      <w:pPr>
        <w:spacing w:beforeLines="0" w:afterLines="0"/>
        <w:jc w:val="left"/>
        <w:rPr>
          <w:rFonts w:hint="default" w:ascii="Times New Roman" w:hAnsi="Times New Roman" w:eastAsia="SimSu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-Уз помоћ уочава и покушава да исправи грешке у програму .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294FC"/>
    <w:multiLevelType w:val="multilevel"/>
    <w:tmpl w:val="9D7294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B872B9F"/>
    <w:multiLevelType w:val="multilevel"/>
    <w:tmpl w:val="AB872B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B744CEEC"/>
    <w:multiLevelType w:val="multilevel"/>
    <w:tmpl w:val="B744CE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BF580087"/>
    <w:multiLevelType w:val="multilevel"/>
    <w:tmpl w:val="BF5800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D6057290"/>
    <w:multiLevelType w:val="multilevel"/>
    <w:tmpl w:val="D60572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E407EB94"/>
    <w:multiLevelType w:val="multilevel"/>
    <w:tmpl w:val="E407EB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EC863BEC"/>
    <w:multiLevelType w:val="multilevel"/>
    <w:tmpl w:val="EC863B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0F9596A3"/>
    <w:multiLevelType w:val="multilevel"/>
    <w:tmpl w:val="0F9596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1C9585FE"/>
    <w:multiLevelType w:val="multilevel"/>
    <w:tmpl w:val="1C9585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1FA7E123"/>
    <w:multiLevelType w:val="multilevel"/>
    <w:tmpl w:val="1FA7E1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289ABC49"/>
    <w:multiLevelType w:val="multilevel"/>
    <w:tmpl w:val="289ABC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2B4EF745"/>
    <w:multiLevelType w:val="multilevel"/>
    <w:tmpl w:val="2B4EF7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41705A96"/>
    <w:multiLevelType w:val="multilevel"/>
    <w:tmpl w:val="41705A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42AA4ECB"/>
    <w:multiLevelType w:val="multilevel"/>
    <w:tmpl w:val="42AA4E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">
    <w:nsid w:val="59C0DA45"/>
    <w:multiLevelType w:val="multilevel"/>
    <w:tmpl w:val="59C0DA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5">
    <w:nsid w:val="5BFF7B11"/>
    <w:multiLevelType w:val="multilevel"/>
    <w:tmpl w:val="5BFF7B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6">
    <w:nsid w:val="7538F1C5"/>
    <w:multiLevelType w:val="multilevel"/>
    <w:tmpl w:val="7538F1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7">
    <w:nsid w:val="77DF5BFE"/>
    <w:multiLevelType w:val="multilevel"/>
    <w:tmpl w:val="77DF5B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"/>
  </w:num>
  <w:num w:numId="12">
    <w:abstractNumId w:val="4"/>
  </w:num>
  <w:num w:numId="13">
    <w:abstractNumId w:val="2"/>
  </w:num>
  <w:num w:numId="14">
    <w:abstractNumId w:val="12"/>
  </w:num>
  <w:num w:numId="15">
    <w:abstractNumId w:val="7"/>
  </w:num>
  <w:num w:numId="16">
    <w:abstractNumId w:val="13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3B84209"/>
    <w:rsid w:val="4F9111A9"/>
    <w:rsid w:val="5A5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2023-08-27T10:35:00Z</dcterms:created>
  <dc:creator>osmag</dc:creator>
  <cp:lastModifiedBy>osmag</cp:lastModifiedBy>
  <dcterms:modified xsi:type="dcterms:W3CDTF">2023-08-27T12:32:26Z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FBC9D38E28EC4641940C0701C242A264</vt:lpwstr>
  </property>
</Properties>
</file>