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КРИТЕРИЈУМ ОЦЕЊИВАЊА УЧЕНИКА-ДРУГИ РАЗРЕД 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Праћење развоја, напредовања и остварености постигнућа ученика у току школске године обавља се сумативним и формативним оцењивањем. 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Сумативно оцењивање јесте вредновање постигнућа ученика на крају програмске целине или на крају полугодишта. У сумативно оцењивање спадају: контролни задаци, активност на часу, усмено одговарање. Писмене провере постигнућа ученика у трајању дуже од 15 минута се најављују и планирају и оцена се уписује у дневник. 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 Та оцена се не уписују у дневник, евидентира се у педагошкој документацији наставника ради праћења постигнућа ученика на крају програмске целине и узима се у обзир приликом утврђивања закључне оцене ученика. 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Усмена провера постигнућа ученика се обавља путем непосредног одговарања на часу, уз поштовање критеријума оцењивања. 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en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Формативно оцењивање подразумева: редовно праћење и процену напредовања у остваривању прописаних исхода, стандарда постигнућа, односно ангажовања ученика на сваком часу, мотивисаности, редовно доношење прибора за рад, израду домаћих задатака, израду задатака на самом часу. Води се у педагошкој свесци наставника и у дневнику, а из овога проистиче и оцена за рад на часу. Формативно оцењивање садржи повратну информацију о остварености прописаних исхода и стандарда постигнућа ученика и ангажовања у оквиру предмета као и препоруке за даље напредовање. 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Ученик се оцењује бројчано из обавезних предмета, у складу са законом. 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>Бројчана оцена из обавезних предмета, у току школске године, утврђује се на основу следећих критеријума: остварености исхода, самосталности и ангажовања ученика.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en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Оцену одличан (5) добија ученик који у потпуности показује способност трансформације знања и примене у новим ситуацијама; логички повезује чињенице и појмове; самостално изводи закључке који се заснивају на подацима; решава проблеме на нивоу стваралачког мишљења и у потпуности критички расуђује; показује изузетну самосталност уз изузетно висок степен активности и ангажовања. 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>Оцену врло добар (4) добија ученик који у великој мери показује способност примене знања и логички повезује чињенице и појмове; самостално изводи закључке који се заснивају на подацима; решава поједине проблеме на нивоу стваралачког мишљења и у знатној мери критички расуђује;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en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Оцену добар (3) добија ученик који у довољној мери показује способност употребе информација у новим ситуацијама; у знатној мери логички повезује чињенице и појмове; већим делом самостално изводи закључке који се заснивају на подацима и делимично самостално решава поједине проблеме; у довољној мери критички расуђује; показује делимични степен активности и ангажовања. 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>Оцену довољан (2) добија ученик чија су знања на нивоу репродукције, уз минималну примену; у мањој мери логички повезује чињенице и појмове; закључке изводи искључиво уз подршку наставника; понекад је самосталан у решавању проблема и у недовољној мери критички расуђује; показује мањи степен активности и ангажовања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en"/>
        </w:rPr>
        <w:t xml:space="preserve">.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Оцену недовољан (1) добија ученик чија знања нису ни на нивоу препознавања, али и не показује способност репродукције нити примене истог; не изводи закључке који се заснивају на подацима; не расуђује критички; потпуно одсуство активности; 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документацији. Под педагошком документацијом, у смислу овог правилника, сматра се писана или електронска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 Подаци унети у педагошку документацију могу бити коришћени за потребе информисања родитеља, приликом одлучивања по приговору или жалби на оцену и у процесу самовредновања и екстерног вредновања квалитета рада установе. 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Писмене провере знања евидентирају се бројчано и улазе у евиденцију (дневник и педагошку свеску). 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Петнаестоминутне вежбе могу се дати ученицима без најаве, али оцена не улази у дневник. 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Оцене добијене петнаестоминутном провером знања евидентирају се у педагошкој свесци наставника.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>Критеријум бројчаног оцењивања у процентима: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en"/>
        </w:rPr>
        <w:t xml:space="preserve"> 0% - 30%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оцена 1 </w:t>
      </w:r>
    </w:p>
    <w:p>
      <w:pPr>
        <w:spacing w:beforeLines="0" w:afterLines="0"/>
        <w:ind w:firstLine="120" w:firstLineChars="5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en"/>
        </w:rPr>
        <w:t xml:space="preserve">31%-45%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оцена 2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en"/>
        </w:rPr>
        <w:t xml:space="preserve"> 46%-65%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оцена 3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en"/>
        </w:rPr>
        <w:t xml:space="preserve"> 66%-85%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оцена 4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en"/>
        </w:rPr>
        <w:t xml:space="preserve"> 86%-100%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оцена 5 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en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Контролне вежбе се реализују по утврђеном плану који је истакнут на огласној табли школе и на интернет страници школе. 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en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Саставни део бројчане оцене је и ангажовање ученика као што су одговоран однос према раду, активно учествовање у настави, сарадња са другима, исказана мотивација и интересовање за учење и напредовање. </w:t>
      </w: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Ученик и родитељ имају право увида у писани рад као и на образложење оцене.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  <w:szCs w:val="24"/>
          <w:lang w:val="ru-RU"/>
        </w:rPr>
      </w:pPr>
    </w:p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tbl>
      <w:tblPr>
        <w:tblStyle w:val="3"/>
        <w:tblpPr w:vertAnchor="text" w:tblpXSpec="left"/>
        <w:tblW w:w="9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265"/>
        <w:gridCol w:w="2415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Критеријуми оцењивања у настави</w:t>
            </w: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sr-Cyrl-RS" w:eastAsia="zh-CN" w:bidi="ar"/>
              </w:rPr>
              <w:t xml:space="preserve"> СРПСКОГ ЈЕЗИКА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– 2. разред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 УЧЕЊЕ ДРУГОГ ПИСМА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На крају разреда ученик ће бити у стању да: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влада основном техником читања и писања латиничког текста;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Довољан (2)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Добар (3)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Врло добар (4)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Одличан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ћирилицу од латинице; може да запише речи латиницом; уме да уз помоћ запише краће реченице; слова обликује неправилно, често мешајући писма;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чита споро и често  греши;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Записује реченице, преписујући текст написан ћирилицом; често слова обликује нечитко;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чита споро уз грешке; самостално латиницом записује реченице.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чита и пише латиницом уз мање грешке.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Користи латиницу исто као што користи ћирилицу; потпуно и самостално користи оба писма.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 КЊИЖЕВНОСТ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На крају разреда ученик ће бити у стању да: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пронађе експлицитно исказане информације у једноставном тексту (линеарном и нелинеарном);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разликује књижевне врсте: песму, причу, басну, бајку, драмски текст;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одреди главни догађај, време и место дешавања у прочитаном тексту;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одреди редослед догађаја у тексту;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уочи главне и споредне ликове и разликује њихове позитивне и негативне особине;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разликује стих и строфу;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уочи стихове који се римују;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објасни значење пословице и поуке коју уочава у басни;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чита текст поштујући интонацију реченице/стиха;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изражајно рецитује песму;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изводи драмске текстове;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износи своје мишљење о тексту;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Довољан (2)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Добар (3)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Врло добар (4)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Одличан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делове песме: строфа и стих,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-Повезује догађаје у причи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-Препознаје главне и споредне ликове; наводи ликове у причи; примећујући основне особине ликова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-Уз помоћ разликује бајку, драмски текст, басну, причу и роман;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Углавном научи песму и уз помоћ је рецитује;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Уз помоћ и подстицај може да изведе једноставану улогу у драмском тексту;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-Уз помоћ може да издвоји очигледну и јасну поуку басне; уме да препозна пословицу.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делове песме: строфа и стих, уз помоћ, препознаје песничке слике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догађаје у причи и повезује их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Разврстава ликове на главне и споредне и препознаје основне  особине ликова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бајку, драмски текст, басну, причу и роман;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Рецитује песму уз мањи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Уз мањи  подстицај може да изведе једноставнију улогу у драмском тексту;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-Уз подстицај издваја очигледну и јасну поуку басне;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може  да препозна пословицу.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 делове песме: строфа и стих ,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Изражава доживљај песме те издваја песничке слике;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Уочава временску повезаност догађаја у причи и наводи правилан редослед радње;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Издваја главне и споредне ликове; објашњава основне особине;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Уме да опише главне карактеристике књижевне врсте;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Изражајно рецитује песму;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изводи улоге у драмском тексту;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издваја поуку у басни, уме да објасни неке пословице.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разликује делове песме: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Изражава доживљај песме и песничке слике уз давање примера;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Објашњава узрочно-последичну временску повезаност догађаја у причи и износи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правилан редослед радње;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главне и споредне ликове и упоређује их; објашњава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особине ликова и наводи примере;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-Самостално описује главне карактеристике књижевне врсте дајући примере;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изражајно рецитује доносећи доживљај песме слушаоцу;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изражајно изводи улоге у драмском тексту;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издваја поуке у басни, самостално објашња пословице.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 ЈЕЗИК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На крају разреда ученик ће бити у стању да: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разликује глас и слог и препозна самогласнике и сугласнике;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разликује врсте речи у типичним случајевима;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одређује основне граматичке категорије именица и глагола;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разликује реченице по облику и значењу;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поштује и примењује основна правописна правила.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Довољан (2)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Добар (3)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Врло добар (4)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Одличан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именице и глаголе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Уз помоћ разликује реченице по обилику и значењу;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-Уз помоћ препознаје и  разликује глас и слово;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Раставља речи на крају реда користећи цртицу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-Углавном правилно изговара речцу ли, греши у записивању упитних реченица;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Углавном правилно изговара речцу не , греши у записивању;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-- Примењује претходно научена правописна правила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Пише вишечлана географска имена, често греши;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велико почетно слово у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називима улица, тргова и градова, пише само уз помоћ.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Изговара и пише гласове </w:t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ч, ћ, ђ, џ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у речима уз веће грешке.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једноставне примере именица и глагола у говорној и писаној комуникацији;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реченице по облику и значењу у једноставним примерима;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глас и слово;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Раставља речи на крају реда користећи цртицу, често греши;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-- Правилно изговара речцу ли, понекад греши у записивању упитних реченица;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-Углавном правилно изговара речцу не, понекад греши у записивању;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-- Примењује претходно научена правописна правила уз мању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Пише вишечлана географска имена уз више грешака;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велико почетно слово у називима улица, тргова и градова, пише уз више грешака;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Изговара и пише гласове </w:t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ч, ћ, ђ,џ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у речима уз грешке.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и разликује именицу и глагол као врсту речи међу другим речима у говорној и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писаној комуникацији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реченице по облику и значењу и даје једноставне примере;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слас, слово , самогласнике и сугласнике - понекад греши;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Раставља речи на крају реда користећи цртицу уз понеку грешку;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Правилно изговара и записује речцу ли у упитним реченицама;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Правилно изговара и записује речцу не у  одричним реченицама;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-Разуме и примењује претходна знања и вештине;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Пише вишечлана  географска имена уз мање грешака;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-Примењује научена правописна правила о писању имена, назива градова, села, улица и тргова уз мање грешке;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Изговара и пише гласове </w:t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ч, ћ, ђ, џ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у речима  уз понеку грешку.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именицу и глагол као врсту речи међу другим речима у говорној и писаној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комуникацији;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-Разликује реченице по облику и значењу и даје сопствене примере;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-Разликује глас, слово, самогласнике и сугласнике;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Примењује правило растављања речи на крају реда користећи цртицу и даје примере;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Правилно изговара и самостално записује речцу ли и даје примере;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Правилно изговара и записује речцу не у  одричним реченицама и примењује научено у сопственим примерима;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повезује и примењује претходна знања;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Примењује научено о писању вишечланих географских имена;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Разуме и примењује научена правописна правила о писању имена, назива градова, села, улица и тргова;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Примењује научено о писању гласова ч, ћ, ђ и џ у речима и реченицама.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 ЈЕЗИЧКА КУЛТУРА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На крају разреда ученик ће бити у стању да: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користи различите облике усменог и писменог изражавања препричавање, причање, описивање;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правилно састави дужу и потпуну реченицу 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споји више реченица у краћу целину;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учествује у разговору и пажљиво слуша саговорника;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разликује основне делове текста (наслов, пасус, име аутора, садржај);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изражајно чита ћирилички текст.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Довољан (2)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Добар (3)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Врло добар (4)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Одличан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Разговара и слуша саговорника у  разговору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-Уз помоћ саставља једноставну реченицу, често греши;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Обликује кратку причу уз подстицај и  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Запажа појединости у посматрању и уз помоћ,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описује лик/предмет према плану;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Извештава о обављеном задатку или о ономе који ће се тек обавити не поштујући хронолошки редослед догађаја;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Уз помоћ разликује основне делове текста (наслов, пасус, име аутора, садржај);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Чита споро и без поштовања интерпункције, често греши;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уз помоћ разуме прочитано;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Поставља и одговара на питања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-Може уз подстицај да састави реченицу, уз мање правописне грешке;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-- Обликује кратку причу према плану;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-- Запажа појединости у посматрању и уз подстицај,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описује лик/предмет према плану 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Извештава о обављеном задатку или о ономе који ће се тек обавити  уз одступања у хронолошком редоследу догађаја;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основне делове текста (наслов, пасус, име аутора, садржај), често греши;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Гласно чита текст уз грешке, не обраћа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пажњу на знаке интерпункције;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углавном разуме прочитано.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Уљудно разговара и слуша саговорника;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поставља и одговара на питања;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саставља реченице уз поштовање већине правописних правила;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обликује кратку причу према плану;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Запажа појединости у посматрању, непотпуно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описује лик/предмет према плану;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Извештава о обављеном задатку или о ономе који ће се тек обавити  уз мања одступања у хронолошком редоследу догађаја;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разликује основне делове текста;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Гласно чита текстове уз понеку грешку,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потребно му је скренути пажњу на интонацију и доживљај текста; разуме прочитано.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уљудно разговара и слуша саговорника;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поставља сложенија питања  и даје одговоре на сложена питања, у складу са узрастом;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саставља сложеније реченице поштујући правописна првила;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обликује причу уз поштовање језичких и правописних правила;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запажа појединости у посматрању и описује лик/предмет према плану описа логички повезаним реченицама;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-- Самостално извештава о обављеном задатку или о ономе који ће се тек обавити   држећи се хронолошког редоследа догађаја;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разликује основне делове текста уз навођење примера;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Гласно и изражајно чита текстове, поштујући интерпункцију и доживљај текста; разуме прочитано;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9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3"/>
        <w:gridCol w:w="2"/>
        <w:gridCol w:w="2260"/>
        <w:gridCol w:w="5"/>
        <w:gridCol w:w="2404"/>
        <w:gridCol w:w="11"/>
        <w:gridCol w:w="2400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sr-Cyrl-RS" w:eastAsia="zh-CN" w:bidi="ar"/>
              </w:rPr>
              <w:t>Кр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теријуми оцењивања у настави Математике – 2. разред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01" w:hRule="atLeast"/>
        </w:trPr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 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БРОЈЕВИ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На крају разреда ученик ће бити у стању да: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одреди десетице најближе датом броју;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усмено сабира и одузима бројеве до 100;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користи појмове </w:t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чинилац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, </w:t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производ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, </w:t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дељеник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, </w:t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делилац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, </w:t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количник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, </w:t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садржалац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примени замену места и здруживање сабирака и чинилаца ради лакшег рачунања;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усмено множи и дели у оквиру прве стотине;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израчуна вредност бројевног израза са највише две операције;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реши текстуални задатак постављањем израза са највише две рачунске операције и провери тачност решења;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одреди непознати број у једначини са једном аритметичком операцијом;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одреди делове (облика) дате величине;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изрази одређену суму новца преко различитих апоена;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прочита број записан римским цифрама и напише дати број римским цифрама;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прикаже мањи број података у таблици и стубичастим дијаграмом;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уочи правило и одреди следећи члан започетог низа;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Довољан (2)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Добар (3)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врло добар (4)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Одличан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Броји унапред и уназад до 100.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Зна да одреди који бројеви припадају одређеној десетици.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Сабира и одузима до  до 100 без аутоматизације уз сталну помоћ, повремено греши у примени одговарајућег математичког записа.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Уз подршку примењује замену места и здруживање сабирака, често греши у именовању чланова рачунских операција. - - Уз подршку примењује везу сабирања и одузимања у скупу бројева до 100 при чему често греши у именовању чланова рачунских операција.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Одређује непознати сабирак, умањеник и умањилац уз сталну  помоћ.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Множи и дели у оквиру таблице множења без аутоматизације, уз сталну помоћ.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Примењује везу множења и дељења уз сталну помоћ, не именује при томе чланове рачунских операција.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Одређује непознати чинилац, дељеник и делилац уз сталну  помоћ.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Решава једноставне текстуалне задатке уз мању несигурност и сталну помоћ.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Именује новчанице и уз помоћ зна да изрази суму преко различитих апоена.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Уз помоћ чита и записује бројеве римским цифрама.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-Уз велику помоћ приказује мањи број података у таблици и стубичастим дијаграмом.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Уз велику помоћ уочава правило и одређује следећи члан започетог низа.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Уме да упореди  бројеве по величини  и да прикаже број на датој бројевној полуправој уз мању помоћ.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сабира и одузима са прелазом у скупу бројева до 100, ретко погреши.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Примењује одговарајући математички запис, објашњава уз минималну помоћ поступак писаног рачунања.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Примењује замену места и здруживање сабирака именујући при томе чланове рачунских операција, понекад погреши.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Примењује везу сабирања и одузимања именујући при томе чланове рачунских операција.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Одређује непознати сабирак, умањеник и умањилац, али не обашњава поступак.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-Множи и дели у оквиру таблице множења без потпуне аутоматизације, уз повремене грешке које исправља самостално.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-Примењује везу множења и дељења уз повремену помоћ, не именујући при томе чланове рачунских операција.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-Одређује непознати чинилац, дељеник и делилац, али не објашњава поступак.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Решава текстуалне задатке, уз несигурност и повремену помоћ, али најчешће разуме и може самостално да постави задатак.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Именује новчанице, али греши и сам се исправља када изражава суму преко различитих апоена.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Чита и записује бројеве римским цифрама, понекад греши.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Приказује мањи број података у таблици и стубичастим дијаграмом, али понекад се деси грешка.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Најчешће самостално уочава правило и одређује следећи члан започетог низа.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Уме да упореди  бројеве по величини  и да прикаже број на датој бројевној полуправој.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сабира и одузима са прелазом у скупу бројева до 100.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  примењује одговарајући математички запис, објашњава  поступак писаног рачунања.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примењује замену места и здруживање сабирака именујући при томе чланове рачунских операција.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примењује везу сабирања и одузимања именујући при томе чланове рачунских операција.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одређује непознати сабирак, умањеник и умањилац и објашњава поступак.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решава једноставне и понекад сложене текстуалне задатке и зна да самостално и понекад уз мањи подстицај објасни поступак.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одређује непознати чинилац, дељеник и делилац и објашњава поступак.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множи и дели аутоматизовано у оквиру таблице множења.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примењује везу можења и дељења именујући при томе чланове рачунских операција.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решава текстуалне задатке уз помоћ и подстицај код сложених зададатака.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Зна да изрази одређену суму новца преко различитих апоена, али је несигуран.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чита и записује бројеве римским цифрама.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приказује мањи број података у таблици и стубичастим дијаграмом и зна да прочита податке из дијаграма, најчешће зна да реши задатак на основу тих података.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уочава правило и одређује следећи члан започетог низа.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решава изразе са две и више рачунских операција.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примењује замену места и здруживање сабирака именујући при томе чланове рачунских операција.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примењује везу сабирања и одузимања у скупу бројева до 100 именујући при томе чланове рачунских операција ради лакшег и бржег рачунања.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одређује непознати сабирак, умањеник и умањилац и објашњава поступак израчунавања.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решава сложене текстуалне задатке са две операције и објашњава поступак и проверава тачност решења.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решава једначином сложене текстуалне задатке и проверава тачност решења.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аутоматизовано множи и дели у свакодневној примени.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примењује везу можења и дељења именујући при томе чланове рачунских операција.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решава једначине са две рачунске операције  и објашњава поступак.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решава сложене текстуалне задатке са две операције и објашњава поступак и проверава тачност решења.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решава проблемске задатке на више начина и објашњава своје приступе решавању.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изражава одређену суму новца преко различитих апоена.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записује и чита бројеве римским цифрама и објашњава систем писања бројева римским цифрама.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приказује мањи број података у таблици и стубичастим дијаграмом и зна да прочита податке из дијаграма и на основу тих података реши задатак и провери тачност решења.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закључује на основу датих података, уочава правило и одређује следећи члан започетог низа, објашњава правило.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 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ГЕОМЕТРИЈА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На крају разреда ученик ће бити у стању да: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разликује дуж, полуправу и праву;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одреди дужину изломљене линије (графички и рачунски);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одреди обим геометријске фигуре;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нацрта правоугаоник, квадрат и троугао на квадратној мрежи и тачкастој мрежи;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уочи подударне фигуре на датом цртежу;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уочи симетричне фигуре;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допуни дати цртеж тако да добијена фигура буде симетрична у односу на дату праву.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Довољан (2)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Добар (3)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Врло добар (4)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Одличан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-Разликује дуж, полуправу и праву и уз помоћ их црта.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Уз помоћ мери дужину дужи.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Именује геометријска тела (лопта, ваљак, купа, пирамида, квадар и коцка)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Именује геометријске облике у равни (квадрат, круг, троугао, правоугаоник и тачку).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Именује и разликује отворену изатворену изломљену и криву  линију.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Уз велику помоћ одређује дужину изломљене линије графички и рачунски.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Зна да обим представља збир дужина страница фигуре, али му је потребна помоћ у израчунавању.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Уз помоћ црта правоугаоник, квадрат и троугао на квадратној мрежи и тачкастој мрежи.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Уочава подударне фигуре на датом цртежу, али често греши и потребана му је помоћ.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Уочава симетричне фигуре и често неправилно (потребна му је већа помоћ) допуњава дати цртеж тако да добијена фигура буде симетрична у односу на дату праву.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Уз помоћ користи геометријски прибор.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дуж, полуправу и праву и понекад прецизно их црта.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мери дужину дужи, али понекад греши.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Именује и црта геометријска тела (лопта, ваљак, купа, пирамида, квадар и коцка)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Именује и црта геометријске облике у равни (квадрат, круг, троугао, правоугаоник и тачку).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Зна да одреди дужину изломљене линије графички и рачунски, али повремено греши.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Зна да обим представља збир дужина страница фигуре, самостално израчунава обим када су дужине страница изражене истом јединицом мере уз повремене грешке.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Самостално, али непрецизно црта правоугаоник, квадрат и троугао на квадратној мрежи и тачкастој мрежи.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уочава подударне фигуре на датом цртежу.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Уочава симетричне фигуре, уз повремену помоћ допуњава дати цртеж тако да добијена фигура буде симетрична у односу на дату праву.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Самостално, али  непрецизно користи геометриски прибор.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Црта и обележава дуж  (када је дата дужина), праву и полуправу.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мери дужину дужи, понекад погреши у изражавању различитим јединицама мере за дужину.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Именује и самостално црта геометријска тела (лопта, ваљак, купа, пирамида, квадар и коцка)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Именује и самостално црта геометријске облике у равни (квадрат, круг, троугао, правоугаоник и тачку).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одређује дужину  изломљене линије графички и рачунски.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израчунава обим када су дужине страница изражене истом јединицом мере.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црта правоугаоник, квадрат и троугао на квадратној мрежи и тачкастој мрежи.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Уочава симетричне фигуре  и самостално допуњава дати цртеж, тако да добијена фигура буде симетрична у односу на дату праву, али није прецизан.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Уочава међусобне односе геометријских објеката у равни и црта их на основу захтева датих у текстуалном задатку повремено тражећи помоћ.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користи геометриски прибор.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црта и обележава дуж , праву и полуправу.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мери дужину дужи, и изражава је различитим јединицама мере за дужину.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одређује дужину  изломљене линије графички и рачунски,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израчунава обим када су дужине страница изражене различитим јединицама мере или сам мери дужине страница и рачуна обим.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Уочава симетричне фигуре  и самостално и прецизно допуњава дати цртеж тако да добијена фигура буде симетрична у односу на дату праву.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Уочава међусобне односе геометријских објеката у равни и самостално их црта на основу захтева датих у текстуалном задатку.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 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МЕРЕЊЕ И МЕРЕ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На крају разреда ученик ће бити у стању да: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изрази дужину у различитим јединицама за мерење дужине;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измери дужину дужи и нацрта дуж дате дужине;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чита и запише време са часовника;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користи јединице за време у једноставним ситуацијама.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Довољан (2)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Добар (3)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Врло добар (4)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Одличан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Зна јединице за мерење дужине и претвара их уз већу помоћ.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Уз помоћ мери дужину дате дужи и црта дуж одређене дужине.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Уз већу помоћ користи прибор за мерење дужине.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врсте часовника.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Зна да прочита време на дигиталном часовнику.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Уз помоћ зна да наброји јединице за мерење времена.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Зна који је дан данас, који је био јуче и који ће бити сутра, зана који је сада месец.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набраја годишња доба.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Зна колико месеци траје једна година и зна да наброји дане у недељи и месеце у години.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Зна јединице за мерење дужине и претвара их уз повремену помоћ.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Мери дужину дате дужи и и црта дуж одређене дужине, али је повремено непрецизан.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користи прибор за мерење дужине.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Зна да прочита време на дигиталном часовнику и уз помоћ чита време на часовнику са казаљкама.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Набраја  јединице за мерење времена и зна колико минута има час, колико часова траје дан, колико дана и недеља има у години, самостално набраја месеце у години, али му је потребна помоћ у примени.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бележи датум.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Самостано чита календар.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Зна јединице за мерење дужине и самостално их претвара.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мери дужину дате дужи  и црта дуж одређене дужине, али је понекад непрецизан.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Зна самостално да прочита и запише време на часовнику, али понекад погреши.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Набраја  јединице за мерење времена и зна колико минута има час, колико часова траје дан, колико дана и недеља има у години, самостално набраја месеце и колико који месец има дана.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уз мање грешке претвара јединице за мерење времена.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Уз мању помоћ зна да именује који месеци припадају ком годишњем добу.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мери дужину дате дужи  и црта дуж одређене дужине.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Зна самостално и тачно да прочита и запише време на било ком  часовнику.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Добро познаје јединице за мерење времена и самостално и тачно то знање примењује у свакодневном животу.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и тачно именује који месец припада ком годишњем добу.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Критеријуми оцењивања у настави </w:t>
            </w: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sr-Cyrl-RS" w:eastAsia="zh-CN" w:bidi="ar"/>
              </w:rPr>
              <w:t>СВЕТА ОКО НАС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– 2. разред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 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ДРУГИ И ЈА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На крају разреда ученик ће бити у стању да: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оствари права и обавезе у односу на правила понашања у групама којима припада;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прихвати последице када прекрши правила понашања;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се понаша тако да уважава различитости  других људи;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сарађује са другима у групи на заједничким активностима;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препозна грб, заставу и химну Републике Србије и примерено се понаша према симболима;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идентификује групе људи којима припада и своју улогу у њима;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разликује потребе од жеља на једноставним примерима из сопственог живота;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повеже личну хигијену, боравак у природи, физичку активност и разноврсну исхрану са очувањем здравља;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повеже резултате рада са уложеним трудом;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одржава личну хигијену- руку, зуба и чулних органа.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Довољан (2)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Добар (3)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Врло добар (4)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Одличан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- Препознаје пристојно понашање у школи и ван ње, али га се не придржава.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- Препознаје мирно решавање сукоба уз помоћ.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важност међусобног помагања и уважавања.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- Препознаје права и именује дужности  уз помоћ.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-Препознаје грб, заставу и химну Републике Србије и примерено се понаша према симболима;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потребе од жеља на једноставним примерима из сопственог живота.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Примењује  пристојно понашање у школи и ван ње уз честа одступања.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Примењује мирно решавање сукоба уз подстицај.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Примењује међусобно помагање и уважавање уз подстицај.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Именује права и дужности уз подстицај.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Именује химну, грб и заставу Републике Србије и примерено се понаша према симболима.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Примењује пристојно понашање у школи и ван ње уз мања одступања.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Примењује мирно решавање сукоба уз мања одступања.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- Примењује међусобно помагање и уважавање уз мања одступања.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Објашњава права и дужности.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-Примењује пристојно понашање у школи и ван ње.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Предлаже начине мирног решавања сукоба.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Примењује и предлаже међусобно помагање, уважава друге.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Објашњава права и дужности, даје примере.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Повезује личну хигијену, боравак у природи, физичку активност и разноврсну исхрану са очувањем здравља.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 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КУЛТУРА ЖИВЉЕЊА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На крају разреда ученик ће бити у стању да: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одреди тип насеља на основу његових карактеристика;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оствари права и обавезе у односу на правила понашања у групама којима припада;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идентификује групе људи којима припада и своју улогу у њима;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сарађује са другима у групи на  заједничким активностима;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се понаша  тако да уважава различитости других људи;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примени правила културног и безбедног понашања у саобраћају и превозним средствима у насељу са околином;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именује занимања људи у свом насељу са околином;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пронађе тражени објекат у насељу помоћу адресе/карактеристичних објеката;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разликује облике рељефа у свом насељу и околини;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разликује облике и делове површинских вода у свом насељу и околини.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Довољан (2)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Добар (3)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Врло добар (4)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Одличан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0" w:hRule="atLeast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-Препознаје појам насеља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Разкикује село од града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значајне грађевине у близини школе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права и обавезе у односу на правила понашања у групама којима припада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врсте саобраћаја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правила културног и безбедног понашања у саобраћају и превозним средствима у насељу са околином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Именује занимања људи у свом насељу са околином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облике рељефа у свом насељу и околини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облике и делове површинских вода у свом насељу и околини уз помоћ.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појам насеља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село од града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значајне грађевине у близини школе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права и обавезе у односу на правила понашања у групама којима припада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-Разликује врсте саобраћаја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правила културног и безбедног понашања у саобраћају и превозним средствима у насељу са околином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Именује занимања људи у свом насељу са околином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облике рељефа у свом насељу и околини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облике и делове површинских вода у свом насељу и околини уз подстицај.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Зна појам насеља;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село од града;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значајне грађевине у близини школе;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права и обавезе у односу на правила понашања у групама којима припада уз мања одступања;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врсте саобраћаја;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правила културног и безбедног понашања у саобраћају и превозним средствима у насељу са околином;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Именује занимања људи у свом насељу са околином;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облике рељефа у свом насељу и околини;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Разликује облике и делове површинских вода у свом насељу и околини.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-Користи појам насеља у свакодневном животу;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-Наводи и описује значајне грађевине у близини школе;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Објашњава права и обавезе у односу на правила понашања у групама којима припада и даје примере из свакодневног живота;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-Разликује врсте саобраћаја;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Примењује правила културног и безбедног понашања у саобраћају и превозним средствима у насељу са околином;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Наводи примере из окружења и описује занимања људи у свом насељу са околином;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Именује облике рељефа у свом насељу и околини;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Именује облике и делове површинских вода у свом насељу и околини.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 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КРЕТАЊЕ И ОРИЈЕНТАЦИЈА У ВРЕМЕНУ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На крају разреда ученик ће бити у стању да: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одабере начин кретања тела , узимајући у обзир облик тела, врсту подлоге и средину у којој се тело креће;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понаша се тако да уважава различитости својих вршњака и других људи;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сарађује са другима у групи на заједничким активностима;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наводи примере различитих облика кретања у окружењу;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измери растојање које тело пређе током свог кретања;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одреди време помоћу часовника и календара користећи временске одреднице: сат, дан, седмицу, месец, годину;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забележи и прочита податке из личног живота помоћу ленте времена;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повеже резултате рада са уложеним трудом;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изведе једноставне огледе пратећи упутства.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Довољан (2)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Добар (3)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Врло добар (4)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Одличан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0" w:hRule="atLeast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Уме да одабере начин кретања тела, узимајући у обзир облик тела, врсту подлоге и средину у којој се тело креће,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Наводи примере различитих облика кретања у окружењу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Мери растојање које тело пређе током свог кретања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јединице за мерење времена;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-Именује месеце у години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Одређује број дана у месецу помоћу календара, чита календар и пише датум уз помоћ,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Гледа у сат уз помоћ.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Уме да одабере начин кретања тела, узимајући у обзир облик тела, врсту подлоге и средину у којој се тело креће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Наводи примере различитих облика кретања у окружењу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Мери растојање које тело пређе током свог кретања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јединице за мерење времена;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Именује месеце у години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Одређује број дана у месецу помоћу календара, чита календар и пише датум уз подстицај,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-Гледа у сат уз подстицај.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Уме да одабере начин кретања тела, узимајући у обзир облик тела, врсту подлоге и средину у којој се тело креће уз мања одступања;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Наводи примере различитих облика кретања у окружењу уз мања одступања;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Мери растојање које тело пређе током свог кретања уз мања одступања;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јединице за мерење времена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-Именује месеце у години;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-Одређује број дана у месецу помоћу календара, чита календар и пише датум;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-Гледа у сат.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Примењује, наводи примере и објашњава кретање тела, узимајући у обзир облик тела, врсту подлоге и средину у којој се тело креће.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-Самостално  изводи једноставне огледе пратећи упутства;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Примењује орјентацију у времену.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РАЗНОВРСНОСТ ПРИРОДЕ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На крају разреда ученик ће бити у стању да: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идентификује заједничке особине живих бића на примерима из окружења;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сарађује са другима у групи на заједничким активностима;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препозна примере повезаности живих бића са условима живота;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разврста животиње из окружења на основу начина живота и начина исхране;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изведе једноставне огледе пратећи упутства;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разврста биљке из окружења на основу изгледа листа и стабла;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повеже делове тела живих бића са њиховом улогом/ улогама;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негује и својим понашањем не угрожава биљке и животиње у окружењу;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наведе примере који показују значај биљака и животиња за човека;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повеже резултате рада са уложеним трудом;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повеже промене у природи и активности људи са годишњим добима;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безбедно поступа пре и током временских непогода;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штедљиво троши производе које користи у свакодневним ситуацијама;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разврста отпад на предвиђена места;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понаша се тако да уважава различитости других људи.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Довољан (2)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Добар (3)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Врло добар (4)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Одличан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-Идентификује заједничке особине живих бића на примерима из окружења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-Разврста животиње из окружења на основу начина живота и начина исхране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-Разврста биљке из окружења на основу изгледа листа и стабла уз помоћ.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-Идентификује заједничке особине живих бића на примерима из окружења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-Разврста животиње из окружења на основу начина живота и начина исхране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-Разврста биљке из окружења на основу изгледа листа и стабла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-Препозна примере повезаности живих бића са условима живота уз подстицај.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-Идентификује заједничке особине живих бића на примерима из окружења уз мања одступања;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-Разврста животиње из окружења на основу начина живота и начина исхране уз мања одступања;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-Разврста биљке из окружења на основу изгледа листа и стабла уз мања одступања;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-Препозна примере повезаности живих бића са условима живота уз мања одступања;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-Повеже делове тела живих бића са њиховом улогом/ улогама уз мања одступања.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-Идентификује заједничке особине живих бића на примерима из окружења;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Разврста животиње из окружења на основу начина живота и начина исхране;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Разврста биљке из окружења на основу изгледа листа и стабла;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 примере повезаности живих бића са условима живота;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Повеже делове тела живих бића са њиховом улогом/ улогама;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Изведе једноставне огледе пратећи упутства;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-Наведе примере који показују значај биљака и животиња за човека;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Повеже промене у природи и активности људи са годишњим добима;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:ЧОВЕК СТВАРА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На крају разреда ученик ће бити у стању да: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сарађује са другима у групи на заједничким активностима;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одабере материјале који својим својствима највише одговарају употреби предмета;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истезањем, савијањем и сабијањем одреди својства материјала;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повеже резултате рада са уложеним трудом;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штедљиво троши производе које користи у свакодневним ситуацијама;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пронађе нову намену коришћеним предметима;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разврста отпад на предвиђена места.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Довољан (2)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Добар (3)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Врло добар (4)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Одличан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-Препознаје различите врсте материјала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одабере материјале који својим својствима највише одговарају употреби предмета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препознаје природне и вештачке материјале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разврстава отпад на предвиђена места уз помоћ.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-Препознаје различите врсте материјала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одабере материјале који својим својствима највише одговарају употреби предмета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разликује природне и вештачке материјале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разврстава отпад на предвиђена места уз подстицај.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Зна различите врсте материјала уз мања одступања;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-зна да  одабере материјале који својим својствима највише одговарају употреби предмета уз мања одступања;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разликује природне и вештачке материјале уз мања одступања;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разврстава отпад на предвиђена места 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-истезањем, савијањем и сабијањем одреди својства материјала.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-Примењује стечена знања о различитим врстама материјала у свакодневном животу;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-самостално одабира материјале који својим својствима највише одговарају употреби предмета;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примењује знања о природним и вештачким материјалима;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-истезањем, савијањем и сабијањем одреди својства материјала;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штедљиво троши производе које користи у свакодневним ситуацијама;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-проналази нову намену коришћеним предметима;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разврстава отпад на предвиђена места 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-изводи једноставне огледе пратећи упутства;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9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2415"/>
        <w:gridCol w:w="2265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sr-Cyrl-R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sr-Cyrl-R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sr-Cyrl-R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sr-Cyrl-R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sr-Cyrl-RS" w:eastAsia="zh-CN" w:bidi="ar"/>
              </w:rPr>
              <w:t>К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ритеријуми оцењивања у настави Ликовне културе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 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ОБЛИЦИ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Користи информације о светлости и одабрана ликовна дела као подстицај за стваралачки рад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Тумачи једноставне  визуелне информације везане за облике које опажа у свакодневном животу.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Природне облике надограђују, допуњују и на тај начин развијају комбинаторне способности 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Користи информације о особинама облика и контрасту у свом стваралачком раду.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Разматра сам и са другима шта и како је учио и где та знања може применити.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Изразава своје замисли одабраном ликовном техником.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Примени стечена знања и доживљена искуства на новим задацима.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Користи одабране информације као подстицај за стваралачки рад;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Уочава визуелне супротности у свом окружењу и изрази одабраним материјалом и техникама свој доживљај и замисли.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Преобликују материјале у занимљиве ликовне .целине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Користи материјал и прибор на безбедан и одговоран начин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Користи материјал и прибор на безбедан и одговоран начин преобликује, самостално или у сарадњи са другима, материјале и предмете за рециклажу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Изрази, одабраним материјалом и техникама, своје емоције, машту, сећања и замисли.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Преобликује, самостално или у сарадњи са другима, материјале и предмете за рециклажу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Разматра, сам или  у групи, шта и како је учио/ла и где та знања може применити.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Повезује уметничко занимање и одговарајуће продукте.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 : 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ПРОСТОР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 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   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Повезује и примењује стечена знања из различитих области, да уређује простор у коме живи и да води рачуна о њему.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Повезује уметничко занимање сценографа, костимографа, и одговарајуће продукте.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Изражава говором, мимиком, и телом различита расположења, покрете и дешавања;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Упоређује свој и туђ естетски доживљај простора, изрази, одабраним материјалом и техникама замисли;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 : 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СПОРАЗУМЕВАЊЕ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Тумачи једноставне визуелне информације које опажа у свакодневном животу и користи их као подстицај за стваралачки рад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користи материјал и прибор на безбедан и одговоран начинсе изрази, одабраним материјалом и техникаматумачи једноставне визуелне информације које опажа у свакодневном животу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користи информације и одабрана ликовна дела као подстицај за стваралачки рад;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тумачи једноставне визуелне информације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користи материјал и прибор на безбедан, одговоран и креативан начин;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изрази, одабраним материјалом и техникама, своје емоције, машту, сећања и замисли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 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ЛИКОВНЕ ИГРЕ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изрази бојом, одабраним материјалом и техникама, своје емоције, машту, осећања и замисли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вајањем у глини изрази своје емоције, машту, осећања и замисли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користи информације као подстицај за стваралачки рад;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разматра, у групи, шта и како је учио/ла и где та знања може применити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Довољан (2)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Добар (3)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Врло добар (4)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Одличан 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 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Облици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-Редовно доноси прибор и заинтересован је за рад.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-Ученик уз подстицај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уочава и представља облике у простору.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Самостално уочава и представља облике у простору;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спретно повезује облике у простору.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-Самостално уочава и представља облике у простору.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-Креативно и јединствено ликовно повезује облике у простору.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: Простор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Редовно доноси прибор и заинтересован је за рад.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-Ученик уз подстицај уређује простор у коме живи, уочава  и представља простор, облике  и дешавања у њему.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-Самостално уређује простор у коме живи и  води рачуна о њему;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-Повезује уметничко занимање сценографа, костимографа и одговарајуће продукте;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-спретно приказује свој доживљај простора.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-Самостално уређује простор у коме живи и  води рачуна о њему;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Повезује уметничко занимање сценографа, костимографа, и одговарајуће продукте.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Креативно и јединствено приказује свој доживљај простора.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Споразумевање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-Редовно доноси прибор и заинтересован је за рад.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-Тумачи уз подстицај једноставне визуелне информације.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-Самостално користи једноставне визуелне информације као подстицај за стваралачки рад.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-Самостално користи једноставне визуелне информације као постицај за стваралачки рад, приказујући свој доживљај креативно и јединствено.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 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Ликовне игре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Редовно доноси прибор и заинтересован је за рад.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-Ученик уз подстицај  изражава своје емоције и замисли користећи информације и различите материјале и технике.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-Самостално и спретно изражава своје емоције машту, осећања и замисли користећи различите материјале и технике примењујући стечено знање.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-Самостално, креативно и јединствено изражава своје емоције, машту, осећања и замисли користећи различите материјале и технике примењујући стечено знање.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i w:val="0"/>
          <w:iCs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i w:val="0"/>
          <w:iCs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i w:val="0"/>
          <w:iCs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i w:val="0"/>
          <w:iCs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tbl>
      <w:tblPr>
        <w:tblStyle w:val="3"/>
        <w:tblW w:w="9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2415"/>
        <w:gridCol w:w="2265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Критеријуми оцењивања у настави Физичког и здравственог васпитања – 2. разред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 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ФИЗИЧКЕ СПОСОБНОСТИ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На крају разреда ученик ће бити у стању да: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примени једноставне двоставне општеприпремне вежбе (вежбе обликовања);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правилно дише током вежбања;           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разликује правилно од неправилног држања тела; 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успостави правилно држање тела;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Довољан (2)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Добар (3)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Врло добар (4)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Одличан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 МОТОРИЧКЕ ВЕШТИНЕ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На крају разреда ученик ће бити у стању да: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правилно изведе вежбе, разноврсна природна и изведена кретања;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комбинује и користи усвојене моторичке вештине у игри и свакодневном животу;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одржава равнотежу у различитим кретањима;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изведе кретања, вежбе и кратке саставе уз музичку пратњу;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изведе дечји и народни плес;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Довољан (2)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Добар (3)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Врло добар (4)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Одличан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Правилно изведе вежбе, разноврсна природна и изведена кретања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-Користи усвојене моторичке вештине у игри и свакодневном животу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Одржава равнотежу у различитим кретањима;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- Изводи кретања, вежбе и кратке саставе уз музичку пратњу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Изводи дечји и народни плес уз помоћ.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Правилно изведе вежбе, разноврсна природна и изведена кретања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Користи усвојене моторичке вештине у игри и свакодневном животу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Одржава равнотежу у различитим кретањима;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- Изводи кретања, вежбе и кратке саставе уз музичку пратњу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Изводи дечји и народни плес уз подстицај.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Правилно изводи вежбе, разноврсна природна и изведена кретања уз мања одступања;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-Користи усвојене моторичке вештине у игри и свакодневном животу уз мања одступања;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Одржава равнотежу у различитим кретањима;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- Изводи кретања, вежбе и кратке саставе уз музичку пратњу уз мања одступања;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Изводе дечји и народни плес уз мања одступања.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-Поседује позитивно искуство успешности кроз овладавање правила елементарних и штафетних игара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-Спретно учествује у елементарним и штафетним играма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-Покретом изражава своје емоције и искуства, покрет усклађује са музиком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-Вешто изводи сложеније форме природних облика кретања.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Тема: ФИЗИЧКА И ЗДРАВСТВЕНА КУЛТУРА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Исходи: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На крају разреда ученик ће бити у стању да: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користи основну терминологију вежбања;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поштује правила понашања у и на просторима за вежбање;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поштује мере безбедности током вежбања;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одговорно се односи према објектима, справама и реквизитима у просторима за вежбање;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поштује правила игре;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навија и бодри учеснике у игри на начин који никога не вређа;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прихвати  победу и пораз као саставни део игре и такмичења;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уредно одлаже своје ствари пре и након вежбања;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уочава  улогу делова тела  у вежбању;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уочи промене у расту код себе и други;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препозна сопствено болесно стање и не вежба када је болестан;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примењује здравствено - хигијенске мере пре, у току и након вежбања;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одржава личну хигијену;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учествује у одржавању простора у коме живи и борави;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наведе врсте намирница у исхрани;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препознаје везу вежбања и уноса воде;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повеже ходање и трчање са позитивним утицајем на здравље;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препозна лепоту покрета у вежбању;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се придржава правила вежбања;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  <w:t>вреднује успех у вежбању;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Довољан (2)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Добар (3)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врло добар (4)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Одличан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Користи основну терминологију вежбања уз помоћ;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Поштује правила понашања у и на просторима за вежбање;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Поштује мере безбедности током вежбања;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Одговорно се односи према објектима, справама и реквизитима у просторима за вежбање;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Поштује правила игре;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Навија и бодри учеснике у игри на начин који никога не вређа;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Уредно одлаже своје ствари пре и након вежбања;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Користи основну терминологију вежбања уз подстицај;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Уочава  улогу делова тела  у вежбању;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Уочи промене у расту код себе и других.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Користи основну терминологију вежбања уз мања одступања;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Препознаје везу вежбања и уноса воде;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Наведе врсте намирница у исхрани.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- Користи основну терминологију вежбања - Повезује ходање и трчање са позитивним утицајем на здравље;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Препознаје лепоту покрета у вежбању;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Придржава се правила вежбања;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– Вреднује успех у вежбању.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9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1728"/>
        <w:gridCol w:w="1579"/>
        <w:gridCol w:w="1876"/>
        <w:gridCol w:w="2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sr-Cyrl-R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sr-Cyrl-R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sr-Cyrl-R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sr-Cyrl-RS" w:eastAsia="zh-CN" w:bidi="ar"/>
              </w:rPr>
              <w:t>Кртер</w:t>
            </w: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ијуми оцењивања у настави Музичке културе – 2. разред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Довољан (2)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Добар (3)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Врло добар (4)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Одличан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ИЗВОЂЕЊЕ МУЗИКЕ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Пева  песме по слуху, по сопственомизбору и изводи бројалице.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Пева једноставне песме у складу са текстом.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Пева дечије, уметничке и народне песме различитог садржаја и расположења у складу са текстом.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Иизводи различите покрете на песме које пева и музику коју слуша.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Свира пратњу за бројалице и песме на дечијим ритмичким инструментима.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Самостално пева дечије, уметничке и народне песме различитог садржаја и расположења у складу са текстом.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Креира различите покрете на песме које пева и музику коју слуша.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Свира и креира пратњу за бројалице и песме на дечијим ритмичким инструментима.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СЛУШАЊЕ МУЗИКЕ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Препознаје различите тонске боје, гласове и инструменте у одређеним композицијама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Препознаје различита темпа (брзо,споро) и динамичке разлике (гласно, тихо)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Препознаје различита темпа и динамику.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Разликује тонскебоје (гласове и инструменте).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Препознаје слушане композиције.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Самостално изражава свој доживљај музике коју изводи или слуша.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Препознаје слушане композиције на основу одломака.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1" w:hRule="atLeast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МУЗИЧКО СТВАРАЛАШТО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Опонаша звукове из непосредне околине спонтаном или договореном импровизацијом.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Изводи једноставне ритмичке пратње користећи различите изворе звука, глас, тело. Понавља већ осмишљен покрет.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Изводи ритмичке пратње користећи ритмичке инструменте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Самостално креира покрет.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Користи различите изворе звука за креирање једноставних ритмичких и звучних ефеката као пратња за  бројалице, песме.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Самостално креира кореографију.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/>
    <w:p/>
    <w:p>
      <w:pPr>
        <w:rPr>
          <w:rFonts w:hint="default"/>
          <w:lang w:val="en-US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ИГИТАЛНИ СВЕТ 2. разред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Устаљене методе процене постигнућа ученика, које наставници примењују у другим обавезним предметима и изборним програмима, могуће је примењивати и у настави овог предмета. Ипак, изазови попут чињенице да процена постигнућа заснована само на резултатима практичних задатака које ученици раде није довољан показатељ онога што они знају и умеју, или да је, при сарадничком раду, врло тешко идентификовати допринос сваког појединца, доводи до потребе за издвајањем неколико техника које се посебно препоручују за примену у оквиру предмета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Дигитални свет (превасходно зато што у највећој мери корелирају са његовом природом):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/</w:t>
      </w:r>
      <w:r>
        <w:rPr>
          <w:rFonts w:hint="default" w:ascii="Times New Roman" w:hAnsi="Times New Roman" w:eastAsia="SimSun" w:cs="Times New Roman"/>
          <w:sz w:val="24"/>
          <w:szCs w:val="24"/>
        </w:rPr>
        <w:t>самопроцена: неговање праксе исказивања рефлексивних коментара током представљања онога што су урадили .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– вршњачка процена: ова врста процене постигнућа ученика природно се надовезује на процес самопроцене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– ученици раде у пару или групи на истом задатку и имају могућност да, делећи одговорност, стварају и исправљају решења.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– отворена питања: Постављање отворених питања један је од начина на који наставник може да процени постигнућа својих ученика.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– </w:t>
      </w:r>
      <w:r>
        <w:rPr>
          <w:rFonts w:hint="default" w:ascii="Times New Roman" w:hAnsi="Times New Roman" w:eastAsia="SimSun" w:cs="Times New Roman"/>
          <w:sz w:val="24"/>
          <w:szCs w:val="24"/>
        </w:rPr>
        <w:t>Већ знам – Желим да научим – Научио/ла сам: коришћење рубрика за идентификацију онога што већ знају, шта желе да науче .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Примењујући предложене методе процене постигнућа ученика наставник креира и конзистентно гради персонализовано и подстицајно образовно окружење. Он прати постигнућа ученика из улоге активног посматрача и ментора. Избегнута је формална ситуација процењивања (наставник не прозива и не пропитује ученике), чиме је ниво стреса ученика битно смањен (потенцијално и елиминисан). Јачање самопоуздања ученика и саморегулације у учењу посебна је добробит која произилази из наведеног.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ОБЛАСТ И ИСХОДИ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ДИГИТАЛНО ДРУШТВО 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– упореди начин на који учи у школи са онлајн учењем путем школске платформе; – користи школску платформу за онлајн учење (уз помоћ наставника и/или родитеља/законског заступника);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– самостално користи дигиталне уџбенике за учење;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– креира, чува и поново уређује дигиталну слику (самостално и/или уз помоћ наставника) користећи одговарајућу апликацију; 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– својим речима објасни појам покретне слике;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– креира елементе покретне слике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; – креира једноставан графички дигитални материјал намењен познатој публици;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– својим речима објасни због чега дигиталне уређаје повезујемо на мреже, укључујући интернет; рафички дигитални материјал намењен познатој публици;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– својим речима објасни због чега дигиталне уређаје повезујемо на мреже, укључујући интерн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т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Критреијуми и оцене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;Одличан (5) – Самосталан је у онлајн учењу путем школске платформе. – Самостално учи уз помоћ дигиталних уджбеника. -Креативно и графички се изражава коришћењем дигиталног уређаја.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Врло добар (4) -Уз мању помоћ,учи путем школске платформе. -Уз мању помоћ учи уз помоћ дигиталних уџбеника. -Уз мању помоћ креативно и графички се изражава коришћењем дигиталног уређаја.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Добар (3) – Уз већу помоћ учи путем школске платформе. – Уз већу помоћ учи уз помоћ дигиталних уџбеника. Уз већу помоћ креативно и графички се изражава коришћењем дигиталног уређаја.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Довољан (2) – Покушава, уз помоћ ,учење путем школске платформе -Покушава да учи уз помоћ дигиталних уџбеника. -Покушава да се креативно и графички изражава коришћењем дигиталног уређаја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ОБЛАСТ И ИСХОДИ 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БЕЗБЕДНО КОРИШЋЕЊЕ ДИГИТАЛНИХ УРЕЂАЈА 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– наведе могућности за размену материјала, комуникацију и заједнички рад (учење) које су настале захваљујући умрежавању дигиталних уређаја;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– објасни добитке и ризике који произилазе из комуникације путем дигиталних уређаја;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– разликује неприхватљиво од прихватљивог понашања при комуникацији на интернету; 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– реагује на одговарајући начин ако дође у додир са непримереним дигитални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м садржајем, непознатим,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злонамерним особама или особама које комуницирају на неприхватљив начин; 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– наведе неке од начина на које корисници дигиталних уређаја остављају личне податке у дигиталном окружењу;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– организује сопствено учење у онлајн окружењу на начин који не угрожава здравље и личну безбедност, као и сигурност дигиталног уређаја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Критреијуми и оцене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Одличан (5) – Самостално уочава које су предности ,а које ризици у комуникацији путем дигиталних уређаја. – Познаје правила понашања на интернету (интернет бонтон) и успешно га примењује.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Врло добар (4) – Уз мању помоћ уочава које су предности ,а које ризици у комуникацији путем дигиталних уређаја. – Познаје правила понашања на интернету,правећи мање грешке, (интернет бонтон) и успешно га примењује. Добар (3) – Уз веће грешке уочава које су предности ,а које ризици у комуникацији путем дигиталних уређаја. – Познаје правила понашања на интернету ,правећи веће грешке(интернет бонтон).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Довољан (2) – Препознаје које су предности ,а које ризици у комуникацији путем дигиталних уређаја. – Препознаје правила понашања на интернету (интернет бонтон).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ОБЛАСТ И ИСХОДИ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АЛГОРИТАМСКИ НАЧИН РАЗМИШЉАЊА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– предложи начине одлагања електронског отпада који не угрожавају животну средину;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–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својим речима објасни појам алгоритам;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– анализира једноставан познати поступак који садржи понављања одређених радњи и представи га алгоритамски; 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– креира одговарајући рачунарски програм у визуелном програмском језику;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– анализира једноставан програм креиран у визуелном програмском језику и објасни шта и на који начин тај програм ради;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– уочи и исправи грешку у једноставном програму, провери ваљаност новог решења и по потреби га додатно поправи (самостално или сараднички);</w:t>
      </w:r>
    </w:p>
    <w:p>
      <w:pPr>
        <w:spacing w:beforeLines="0" w:afterLines="0"/>
        <w:jc w:val="lef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– </w:t>
      </w:r>
      <w:r>
        <w:rPr>
          <w:rFonts w:hint="default" w:ascii="Times New Roman" w:hAnsi="Times New Roman" w:eastAsia="SimSun" w:cs="Times New Roman"/>
          <w:sz w:val="24"/>
          <w:szCs w:val="24"/>
        </w:rPr>
        <w:t>креира програм у визуелном програмском језику којим управља понашањем расположивог физичког дигиталног уређаја</w:t>
      </w:r>
      <w:r>
        <w:rPr>
          <w:rFonts w:ascii="SimSun" w:hAnsi="SimSun" w:eastAsia="SimSun" w:cs="SimSun"/>
          <w:sz w:val="24"/>
          <w:szCs w:val="24"/>
        </w:rPr>
        <w:t>.</w:t>
      </w:r>
    </w:p>
    <w:p>
      <w:pPr>
        <w:spacing w:beforeLines="0" w:afterLines="0"/>
        <w:jc w:val="left"/>
        <w:rPr>
          <w:rFonts w:ascii="SimSun" w:hAnsi="SimSun" w:eastAsia="SimSun" w:cs="SimSu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Критреијуми и оцене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</w:t>
      </w:r>
      <w:r>
        <w:rPr>
          <w:rFonts w:hint="default" w:ascii="Times New Roman" w:hAnsi="Times New Roman" w:eastAsia="SimSun" w:cs="Times New Roman"/>
          <w:sz w:val="24"/>
          <w:szCs w:val="24"/>
        </w:rPr>
        <w:t>дличан (5) -Предлаже начине одлагања електронског отпада који не угрожавају животну средину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; – Схвата појам алгоритма и представља га понављањем одређених радњи.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-Креира рачунарски програм у визуелном програмском језику.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t xml:space="preserve"> -Уочавање и исправљање грешака у програму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Врло добар (4) -Уз мању помоћ уочава начине одлагања електронског отпада који не угрожавају животну средину; -Схвата појам алгоритма и уз мању помоћ представља га понављањем одређених радњи. -Уз мању помоћ креира рачунарски програм у визуелном програмском језику. -Уочавање и исправљање грешака у програму уз мању помоћ.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Добар(3) -Уз већу помоћ уочава начине одлагања електронског отпада који не угрожавају животну средину;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– -Схвата појам алгоритма и уз већуу помоћ представља га понављањем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-Уз већу помо креира рачунарски програм у визуелном програмском језику. - Уочавање и исправљање грешака у програму уз већу помоћ.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Довољан (2) -Препознаје начине одлагања електронског отпада који не угрожавају животну средину; 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– Препознаје појам алгоритма.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-Покушава да креира рачунарски програм у визуелном програмском језику.</w:t>
      </w:r>
    </w:p>
    <w:p>
      <w:p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-Уз помоћ уочава и покушава да исправи грешке у програму .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7294FC"/>
    <w:multiLevelType w:val="multilevel"/>
    <w:tmpl w:val="9D7294F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AB872B9F"/>
    <w:multiLevelType w:val="multilevel"/>
    <w:tmpl w:val="AB872B9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B744CEEC"/>
    <w:multiLevelType w:val="multilevel"/>
    <w:tmpl w:val="B744CEE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BF580087"/>
    <w:multiLevelType w:val="multilevel"/>
    <w:tmpl w:val="BF58008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D6057290"/>
    <w:multiLevelType w:val="multilevel"/>
    <w:tmpl w:val="D605729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E407EB94"/>
    <w:multiLevelType w:val="multilevel"/>
    <w:tmpl w:val="E407EB9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EC863BEC"/>
    <w:multiLevelType w:val="multilevel"/>
    <w:tmpl w:val="EC863BE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7">
    <w:nsid w:val="0F9596A3"/>
    <w:multiLevelType w:val="multilevel"/>
    <w:tmpl w:val="0F9596A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8">
    <w:nsid w:val="1C9585FE"/>
    <w:multiLevelType w:val="multilevel"/>
    <w:tmpl w:val="1C9585F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9">
    <w:nsid w:val="1FA7E123"/>
    <w:multiLevelType w:val="multilevel"/>
    <w:tmpl w:val="1FA7E1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0">
    <w:nsid w:val="289ABC49"/>
    <w:multiLevelType w:val="multilevel"/>
    <w:tmpl w:val="289ABC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1">
    <w:nsid w:val="2B4EF745"/>
    <w:multiLevelType w:val="multilevel"/>
    <w:tmpl w:val="2B4EF74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2">
    <w:nsid w:val="41705A96"/>
    <w:multiLevelType w:val="multilevel"/>
    <w:tmpl w:val="41705A9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3">
    <w:nsid w:val="42AA4ECB"/>
    <w:multiLevelType w:val="multilevel"/>
    <w:tmpl w:val="42AA4EC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4">
    <w:nsid w:val="59C0DA45"/>
    <w:multiLevelType w:val="multilevel"/>
    <w:tmpl w:val="59C0DA4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5">
    <w:nsid w:val="5BFF7B11"/>
    <w:multiLevelType w:val="multilevel"/>
    <w:tmpl w:val="5BFF7B1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6">
    <w:nsid w:val="7538F1C5"/>
    <w:multiLevelType w:val="multilevel"/>
    <w:tmpl w:val="7538F1C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7">
    <w:nsid w:val="77DF5BFE"/>
    <w:multiLevelType w:val="multilevel"/>
    <w:tmpl w:val="77DF5BF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  <w:num w:numId="15">
    <w:abstractNumId w:val="7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3B84209"/>
    <w:rsid w:val="4F9111A9"/>
    <w:rsid w:val="5A5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2023-08-27T10:35:00Z</dcterms:created>
  <dc:creator>osmag</dc:creator>
  <cp:lastModifiedBy>osmag</cp:lastModifiedBy>
  <dcterms:modified xsi:type="dcterms:W3CDTF">2023-08-27T12:32:26Z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FBC9D38E28EC4641940C0701C242A264</vt:lpwstr>
  </property>
</Properties>
</file>