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83" w:rsidRDefault="00A85DC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1198" w:lineRule="auto"/>
        <w:ind w:left="14" w:right="808"/>
        <w:jc w:val="center"/>
        <w:rPr>
          <w:rFonts w:ascii="Times" w:eastAsia="Times" w:hAnsi="Times" w:cs="Times"/>
          <w:b/>
          <w:color w:val="000000"/>
          <w:sz w:val="36"/>
          <w:szCs w:val="36"/>
        </w:rPr>
      </w:pPr>
      <w:r>
        <w:rPr>
          <w:rFonts w:ascii="Times" w:eastAsia="Times" w:hAnsi="Times" w:cs="Times"/>
          <w:b/>
          <w:color w:val="000000"/>
          <w:sz w:val="36"/>
          <w:szCs w:val="36"/>
        </w:rPr>
        <w:t xml:space="preserve">ОСНОВНА ШКОЛА </w:t>
      </w:r>
      <w:proofErr w:type="gramStart"/>
      <w:r>
        <w:rPr>
          <w:rFonts w:ascii="Times" w:eastAsia="Times" w:hAnsi="Times" w:cs="Times"/>
          <w:b/>
          <w:sz w:val="36"/>
          <w:szCs w:val="36"/>
        </w:rPr>
        <w:t>“ ЖАРКО</w:t>
      </w:r>
      <w:proofErr w:type="gramEnd"/>
      <w:r>
        <w:rPr>
          <w:rFonts w:ascii="Times" w:eastAsia="Times" w:hAnsi="Times" w:cs="Times"/>
          <w:b/>
          <w:sz w:val="36"/>
          <w:szCs w:val="36"/>
        </w:rPr>
        <w:t xml:space="preserve"> ЗРЕЊАНИН “ МАГЛИЋ</w:t>
      </w:r>
    </w:p>
    <w:p w:rsidR="00F51E83" w:rsidRDefault="00A85DC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ind w:left="558" w:right="765"/>
        <w:jc w:val="center"/>
        <w:rPr>
          <w:rFonts w:ascii="Times" w:eastAsia="Times" w:hAnsi="Times" w:cs="Times"/>
          <w:b/>
          <w:color w:val="000000"/>
          <w:sz w:val="72"/>
          <w:szCs w:val="72"/>
        </w:rPr>
      </w:pPr>
      <w:proofErr w:type="gramStart"/>
      <w:r>
        <w:rPr>
          <w:rFonts w:ascii="Times" w:eastAsia="Times" w:hAnsi="Times" w:cs="Times"/>
          <w:b/>
          <w:color w:val="000000"/>
          <w:sz w:val="72"/>
          <w:szCs w:val="72"/>
        </w:rPr>
        <w:t>Критеријуми оцењивања за 4.</w:t>
      </w:r>
      <w:proofErr w:type="gramEnd"/>
      <w:r>
        <w:rPr>
          <w:rFonts w:ascii="Times" w:eastAsia="Times" w:hAnsi="Times" w:cs="Times"/>
          <w:b/>
          <w:color w:val="000000"/>
          <w:sz w:val="72"/>
          <w:szCs w:val="72"/>
        </w:rPr>
        <w:t xml:space="preserve"> </w:t>
      </w:r>
      <w:proofErr w:type="gramStart"/>
      <w:r>
        <w:rPr>
          <w:rFonts w:ascii="Times" w:eastAsia="Times" w:hAnsi="Times" w:cs="Times"/>
          <w:b/>
          <w:color w:val="000000"/>
          <w:sz w:val="72"/>
          <w:szCs w:val="72"/>
        </w:rPr>
        <w:t>разред</w:t>
      </w:r>
      <w:proofErr w:type="gramEnd"/>
      <w:r>
        <w:rPr>
          <w:rFonts w:ascii="Times" w:eastAsia="Times" w:hAnsi="Times" w:cs="Times"/>
          <w:b/>
          <w:color w:val="000000"/>
          <w:sz w:val="72"/>
          <w:szCs w:val="72"/>
        </w:rPr>
        <w:t xml:space="preserve"> </w:t>
      </w:r>
    </w:p>
    <w:p w:rsidR="00F51E83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05" w:line="240" w:lineRule="auto"/>
        <w:ind w:left="2151"/>
        <w:rPr>
          <w:rFonts w:ascii="Times" w:eastAsia="Times" w:hAnsi="Times" w:cs="Times"/>
          <w:b/>
          <w:color w:val="000000"/>
          <w:sz w:val="36"/>
          <w:szCs w:val="36"/>
        </w:rPr>
      </w:pPr>
      <w:r>
        <w:rPr>
          <w:rFonts w:ascii="Times" w:eastAsia="Times" w:hAnsi="Times" w:cs="Times"/>
          <w:b/>
          <w:color w:val="000000"/>
          <w:sz w:val="36"/>
          <w:szCs w:val="36"/>
        </w:rPr>
        <w:t xml:space="preserve">  Школска 2023/2024. година</w:t>
      </w:r>
      <w:r w:rsidR="00A85DCE">
        <w:rPr>
          <w:rFonts w:ascii="Times" w:eastAsia="Times" w:hAnsi="Times" w:cs="Times"/>
          <w:b/>
          <w:sz w:val="36"/>
          <w:szCs w:val="36"/>
        </w:rPr>
        <w:t xml:space="preserve"> </w:t>
      </w:r>
    </w:p>
    <w:p w:rsidR="00BE3EA6" w:rsidRDefault="00BE3EA6" w:rsidP="00BE3EA6">
      <w:pPr>
        <w:jc w:val="center"/>
        <w:rPr>
          <w:b/>
        </w:rPr>
      </w:pPr>
    </w:p>
    <w:p w:rsidR="00BE3EA6" w:rsidRDefault="00BE3EA6" w:rsidP="00BE3EA6">
      <w:pPr>
        <w:jc w:val="center"/>
        <w:rPr>
          <w:b/>
        </w:rPr>
      </w:pPr>
    </w:p>
    <w:p w:rsidR="00BE3EA6" w:rsidRDefault="00BE3EA6" w:rsidP="00BE3EA6">
      <w:pPr>
        <w:jc w:val="center"/>
        <w:rPr>
          <w:b/>
        </w:rPr>
      </w:pPr>
    </w:p>
    <w:p w:rsidR="00BE3EA6" w:rsidRDefault="00BE3EA6" w:rsidP="00BE3EA6">
      <w:pPr>
        <w:jc w:val="center"/>
        <w:rPr>
          <w:b/>
        </w:rPr>
      </w:pPr>
    </w:p>
    <w:p w:rsidR="00BE3EA6" w:rsidRDefault="00BE3EA6" w:rsidP="00BE3EA6">
      <w:pPr>
        <w:jc w:val="center"/>
        <w:rPr>
          <w:b/>
        </w:rPr>
      </w:pPr>
    </w:p>
    <w:p w:rsidR="00BE3EA6" w:rsidRDefault="00BE3EA6" w:rsidP="00BE3EA6">
      <w:pPr>
        <w:jc w:val="center"/>
        <w:rPr>
          <w:b/>
        </w:rPr>
      </w:pPr>
    </w:p>
    <w:p w:rsidR="00BE3EA6" w:rsidRDefault="00BE3EA6" w:rsidP="00BE3EA6">
      <w:pPr>
        <w:jc w:val="center"/>
        <w:rPr>
          <w:b/>
        </w:rPr>
      </w:pPr>
    </w:p>
    <w:p w:rsidR="00BE3EA6" w:rsidRDefault="00BE3EA6" w:rsidP="00BE3EA6">
      <w:pPr>
        <w:jc w:val="center"/>
        <w:rPr>
          <w:b/>
        </w:rPr>
      </w:pPr>
    </w:p>
    <w:p w:rsidR="00BE3EA6" w:rsidRDefault="00BE3EA6" w:rsidP="00BE3EA6">
      <w:pPr>
        <w:jc w:val="center"/>
        <w:rPr>
          <w:b/>
        </w:rPr>
      </w:pPr>
    </w:p>
    <w:p w:rsidR="00BE3EA6" w:rsidRDefault="00BE3EA6" w:rsidP="00BE3EA6">
      <w:pPr>
        <w:jc w:val="center"/>
        <w:rPr>
          <w:b/>
        </w:rPr>
      </w:pPr>
    </w:p>
    <w:p w:rsidR="00BE3EA6" w:rsidRDefault="00BE3EA6" w:rsidP="00BE3EA6">
      <w:pPr>
        <w:jc w:val="center"/>
        <w:rPr>
          <w:b/>
        </w:rPr>
      </w:pPr>
    </w:p>
    <w:p w:rsidR="00BE3EA6" w:rsidRDefault="00BE3EA6" w:rsidP="00BE3EA6">
      <w:pPr>
        <w:jc w:val="center"/>
        <w:rPr>
          <w:b/>
        </w:rPr>
      </w:pPr>
    </w:p>
    <w:p w:rsidR="00BE3EA6" w:rsidRDefault="00BE3EA6" w:rsidP="00BE3EA6">
      <w:pPr>
        <w:jc w:val="center"/>
        <w:rPr>
          <w:b/>
        </w:rPr>
      </w:pPr>
    </w:p>
    <w:p w:rsidR="00BE3EA6" w:rsidRDefault="00BE3EA6" w:rsidP="00BE3EA6">
      <w:pPr>
        <w:jc w:val="center"/>
        <w:rPr>
          <w:b/>
        </w:rPr>
      </w:pPr>
      <w:r w:rsidRPr="00843E6C">
        <w:rPr>
          <w:b/>
        </w:rPr>
        <w:lastRenderedPageBreak/>
        <w:t>КРИТЕРИЈУМИ ОЦЕЊИВАЊА У ЧЕТВРТОМ РАЗРЕДУ</w:t>
      </w:r>
    </w:p>
    <w:p w:rsidR="00BE3EA6" w:rsidRPr="002D5C35" w:rsidRDefault="00BE3EA6" w:rsidP="00BE3EA6">
      <w:pPr>
        <w:jc w:val="center"/>
        <w:rPr>
          <w:b/>
        </w:rPr>
      </w:pPr>
      <w:r>
        <w:rPr>
          <w:b/>
        </w:rPr>
        <w:t>УЧИТЕЉИЦА-ТАТЈАНА АНДРИЋ</w:t>
      </w:r>
    </w:p>
    <w:p w:rsidR="00BE3EA6" w:rsidRPr="00843E6C" w:rsidRDefault="00BE3EA6" w:rsidP="00BE3EA6">
      <w:pPr>
        <w:jc w:val="center"/>
        <w:rPr>
          <w:b/>
        </w:rPr>
      </w:pPr>
    </w:p>
    <w:p w:rsidR="00BE3EA6" w:rsidRPr="00843E6C" w:rsidRDefault="00BE3EA6" w:rsidP="00BE3EA6">
      <w:pPr>
        <w:rPr>
          <w:b/>
        </w:rPr>
      </w:pPr>
      <w:r w:rsidRPr="00843E6C">
        <w:rPr>
          <w:b/>
        </w:rPr>
        <w:t xml:space="preserve">Критеријуми оцењивања се могу поделити у две групе: </w:t>
      </w:r>
    </w:p>
    <w:p w:rsidR="00BE3EA6" w:rsidRPr="00843E6C" w:rsidRDefault="00BE3EA6" w:rsidP="00BE3EA6">
      <w:pPr>
        <w:rPr>
          <w:b/>
        </w:rPr>
      </w:pPr>
    </w:p>
    <w:p w:rsidR="00BE3EA6" w:rsidRPr="00843E6C" w:rsidRDefault="00BE3EA6" w:rsidP="00BE3EA6">
      <w:pPr>
        <w:numPr>
          <w:ilvl w:val="0"/>
          <w:numId w:val="6"/>
        </w:numPr>
        <w:spacing w:line="240" w:lineRule="auto"/>
        <w:jc w:val="both"/>
        <w:rPr>
          <w:b/>
        </w:rPr>
      </w:pPr>
      <w:r w:rsidRPr="00843E6C">
        <w:rPr>
          <w:b/>
        </w:rPr>
        <w:t>Општи критеријуми за оцењивање</w:t>
      </w:r>
    </w:p>
    <w:p w:rsidR="00BE3EA6" w:rsidRPr="00843E6C" w:rsidRDefault="00BE3EA6" w:rsidP="00BE3EA6">
      <w:pPr>
        <w:numPr>
          <w:ilvl w:val="0"/>
          <w:numId w:val="6"/>
        </w:numPr>
        <w:spacing w:line="240" w:lineRule="auto"/>
        <w:rPr>
          <w:b/>
        </w:rPr>
      </w:pPr>
      <w:r w:rsidRPr="00843E6C">
        <w:rPr>
          <w:b/>
        </w:rPr>
        <w:t>Посебни критеријуми за оцењивање</w:t>
      </w:r>
    </w:p>
    <w:p w:rsidR="00BE3EA6" w:rsidRPr="00843E6C" w:rsidRDefault="00BE3EA6" w:rsidP="00BE3EA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1"/>
        <w:gridCol w:w="638"/>
        <w:gridCol w:w="6229"/>
      </w:tblGrid>
      <w:tr w:rsidR="00BE3EA6" w:rsidRPr="0073445D" w:rsidTr="002A19C7">
        <w:trPr>
          <w:trHeight w:val="492"/>
        </w:trPr>
        <w:tc>
          <w:tcPr>
            <w:tcW w:w="2731" w:type="dxa"/>
            <w:vMerge w:val="restart"/>
            <w:shd w:val="clear" w:color="auto" w:fill="EDEDED"/>
            <w:vAlign w:val="center"/>
          </w:tcPr>
          <w:p w:rsidR="00BE3EA6" w:rsidRPr="0073445D" w:rsidRDefault="00BE3EA6" w:rsidP="002A19C7">
            <w:pPr>
              <w:jc w:val="center"/>
              <w:rPr>
                <w:rFonts w:eastAsia="Calibri"/>
                <w:b/>
              </w:rPr>
            </w:pPr>
            <w:r w:rsidRPr="0073445D">
              <w:rPr>
                <w:rFonts w:eastAsia="Calibri"/>
                <w:b/>
              </w:rPr>
              <w:t>ОПШТИ КРИТЕРИЈУМИ ЗА ОЦЕЊИВАЊЕ</w:t>
            </w:r>
          </w:p>
        </w:tc>
        <w:tc>
          <w:tcPr>
            <w:tcW w:w="6867" w:type="dxa"/>
            <w:gridSpan w:val="2"/>
            <w:shd w:val="clear" w:color="auto" w:fill="EDEDED"/>
          </w:tcPr>
          <w:p w:rsidR="00BE3EA6" w:rsidRPr="0073445D" w:rsidRDefault="00BE3EA6" w:rsidP="002A19C7">
            <w:pPr>
              <w:jc w:val="center"/>
              <w:rPr>
                <w:rFonts w:eastAsia="Calibri"/>
                <w:b/>
              </w:rPr>
            </w:pPr>
            <w:r w:rsidRPr="0073445D">
              <w:rPr>
                <w:rFonts w:eastAsia="Calibri"/>
                <w:b/>
              </w:rPr>
              <w:t>КОМПОНЕНТЕ ОЦЕЊИВАЊА</w:t>
            </w:r>
          </w:p>
        </w:tc>
      </w:tr>
      <w:tr w:rsidR="00BE3EA6" w:rsidRPr="005F3B4C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</w:p>
        </w:tc>
        <w:tc>
          <w:tcPr>
            <w:tcW w:w="638" w:type="dxa"/>
          </w:tcPr>
          <w:p w:rsidR="00BE3EA6" w:rsidRPr="0073445D" w:rsidRDefault="00BE3EA6" w:rsidP="002A19C7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</w:t>
            </w:r>
          </w:p>
        </w:tc>
        <w:tc>
          <w:tcPr>
            <w:tcW w:w="6229" w:type="dxa"/>
            <w:shd w:val="clear" w:color="auto" w:fill="auto"/>
          </w:tcPr>
          <w:p w:rsidR="00BE3EA6" w:rsidRPr="0073445D" w:rsidRDefault="00BE3EA6" w:rsidP="002A19C7">
            <w:pPr>
              <w:jc w:val="both"/>
              <w:rPr>
                <w:rFonts w:eastAsia="Calibri"/>
                <w:b/>
              </w:rPr>
            </w:pPr>
            <w:r w:rsidRPr="0073445D">
              <w:rPr>
                <w:rFonts w:eastAsia="Calibri"/>
                <w:b/>
              </w:rPr>
              <w:t xml:space="preserve">Контролни и писмени задаци и вежбе </w:t>
            </w:r>
          </w:p>
        </w:tc>
      </w:tr>
      <w:tr w:rsidR="00BE3EA6" w:rsidRPr="0073445D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</w:p>
        </w:tc>
        <w:tc>
          <w:tcPr>
            <w:tcW w:w="638" w:type="dxa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</w:t>
            </w:r>
          </w:p>
        </w:tc>
        <w:tc>
          <w:tcPr>
            <w:tcW w:w="6229" w:type="dxa"/>
            <w:shd w:val="clear" w:color="auto" w:fill="auto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  <w:r w:rsidRPr="0073445D">
              <w:rPr>
                <w:rFonts w:eastAsia="Calibri"/>
                <w:b/>
              </w:rPr>
              <w:t>Тестови знања</w:t>
            </w:r>
          </w:p>
        </w:tc>
      </w:tr>
      <w:tr w:rsidR="00BE3EA6" w:rsidRPr="0073445D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</w:p>
        </w:tc>
        <w:tc>
          <w:tcPr>
            <w:tcW w:w="638" w:type="dxa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</w:t>
            </w:r>
          </w:p>
        </w:tc>
        <w:tc>
          <w:tcPr>
            <w:tcW w:w="6229" w:type="dxa"/>
            <w:shd w:val="clear" w:color="auto" w:fill="auto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  <w:r w:rsidRPr="0073445D">
              <w:rPr>
                <w:rFonts w:eastAsia="Calibri"/>
                <w:b/>
              </w:rPr>
              <w:t>Усмен</w:t>
            </w:r>
            <w:r>
              <w:rPr>
                <w:rFonts w:eastAsia="Calibri"/>
                <w:b/>
              </w:rPr>
              <w:t>и</w:t>
            </w:r>
            <w:r w:rsidRPr="0073445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одговори </w:t>
            </w:r>
            <w:r w:rsidRPr="0073445D">
              <w:rPr>
                <w:rFonts w:eastAsia="Calibri"/>
                <w:b/>
              </w:rPr>
              <w:t>ученика</w:t>
            </w:r>
          </w:p>
        </w:tc>
      </w:tr>
      <w:tr w:rsidR="00BE3EA6" w:rsidRPr="0073445D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</w:p>
        </w:tc>
        <w:tc>
          <w:tcPr>
            <w:tcW w:w="638" w:type="dxa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</w:t>
            </w:r>
          </w:p>
        </w:tc>
        <w:tc>
          <w:tcPr>
            <w:tcW w:w="6229" w:type="dxa"/>
            <w:shd w:val="clear" w:color="auto" w:fill="auto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  <w:r w:rsidRPr="0073445D">
              <w:rPr>
                <w:rFonts w:eastAsia="Calibri"/>
                <w:b/>
              </w:rPr>
              <w:t xml:space="preserve">Домаћи задаци </w:t>
            </w:r>
          </w:p>
        </w:tc>
      </w:tr>
      <w:tr w:rsidR="00BE3EA6" w:rsidRPr="005F3B4C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</w:p>
        </w:tc>
        <w:tc>
          <w:tcPr>
            <w:tcW w:w="638" w:type="dxa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5.</w:t>
            </w:r>
          </w:p>
        </w:tc>
        <w:tc>
          <w:tcPr>
            <w:tcW w:w="6229" w:type="dxa"/>
            <w:shd w:val="clear" w:color="auto" w:fill="auto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  <w:r w:rsidRPr="0073445D">
              <w:rPr>
                <w:rFonts w:eastAsia="Calibri"/>
                <w:b/>
              </w:rPr>
              <w:t xml:space="preserve">Активност у групном раду и радионици </w:t>
            </w:r>
          </w:p>
        </w:tc>
      </w:tr>
      <w:tr w:rsidR="00BE3EA6" w:rsidRPr="005F3B4C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73445D" w:rsidRDefault="00BE3EA6" w:rsidP="002A19C7">
            <w:pPr>
              <w:rPr>
                <w:rFonts w:eastAsia="Calibri"/>
                <w:b/>
              </w:rPr>
            </w:pPr>
          </w:p>
        </w:tc>
        <w:tc>
          <w:tcPr>
            <w:tcW w:w="638" w:type="dxa"/>
          </w:tcPr>
          <w:p w:rsidR="00BE3EA6" w:rsidRPr="00377E40" w:rsidRDefault="00BE3EA6" w:rsidP="002A19C7">
            <w:pPr>
              <w:pStyle w:val="Default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  <w:t>6.</w:t>
            </w:r>
          </w:p>
        </w:tc>
        <w:tc>
          <w:tcPr>
            <w:tcW w:w="6229" w:type="dxa"/>
            <w:shd w:val="clear" w:color="auto" w:fill="auto"/>
          </w:tcPr>
          <w:p w:rsidR="00BE3EA6" w:rsidRPr="00377E40" w:rsidRDefault="00BE3EA6" w:rsidP="002A19C7">
            <w:pPr>
              <w:pStyle w:val="Default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77E40"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  <w:t xml:space="preserve">Ангажовање на часу и однос према раду </w:t>
            </w:r>
          </w:p>
        </w:tc>
      </w:tr>
    </w:tbl>
    <w:p w:rsidR="00BE3EA6" w:rsidRPr="00843E6C" w:rsidRDefault="00BE3EA6" w:rsidP="00BE3EA6">
      <w:pPr>
        <w:jc w:val="both"/>
        <w:rPr>
          <w:b/>
        </w:rPr>
      </w:pPr>
    </w:p>
    <w:p w:rsidR="00BE3EA6" w:rsidRPr="00843E6C" w:rsidRDefault="00BE3EA6" w:rsidP="00BE3EA6">
      <w:pPr>
        <w:jc w:val="both"/>
        <w:rPr>
          <w:b/>
        </w:rPr>
      </w:pPr>
      <w:r w:rsidRPr="00843E6C">
        <w:rPr>
          <w:b/>
        </w:rPr>
        <w:t>Опис</w:t>
      </w:r>
    </w:p>
    <w:p w:rsidR="00BE3EA6" w:rsidRPr="00843E6C" w:rsidRDefault="00BE3EA6" w:rsidP="00BE3EA6">
      <w:pPr>
        <w:jc w:val="both"/>
        <w:rPr>
          <w:b/>
          <w:u w:val="single"/>
        </w:rPr>
      </w:pPr>
    </w:p>
    <w:p w:rsidR="00BE3EA6" w:rsidRPr="00E441A2" w:rsidRDefault="00BE3EA6" w:rsidP="00BE3EA6">
      <w:pPr>
        <w:jc w:val="both"/>
        <w:rPr>
          <w:bCs/>
        </w:rPr>
      </w:pPr>
      <w:r w:rsidRPr="00E441A2">
        <w:rPr>
          <w:bCs/>
        </w:rPr>
        <w:t>ОПШТИ КРИТЕРИЈУМИ ЗА ОЦЕЊИВАЊЕ</w:t>
      </w:r>
    </w:p>
    <w:p w:rsidR="00BE3EA6" w:rsidRPr="00843E6C" w:rsidRDefault="00BE3EA6" w:rsidP="00BE3EA6">
      <w:pPr>
        <w:jc w:val="both"/>
        <w:rPr>
          <w:u w:val="single"/>
        </w:rPr>
      </w:pPr>
    </w:p>
    <w:p w:rsidR="00BE3EA6" w:rsidRPr="00843E6C" w:rsidRDefault="00BE3EA6" w:rsidP="00BE3EA6">
      <w:pPr>
        <w:jc w:val="both"/>
        <w:rPr>
          <w:b/>
        </w:rPr>
      </w:pPr>
      <w:r w:rsidRPr="00843E6C">
        <w:rPr>
          <w:b/>
        </w:rPr>
        <w:t>Контролни и писмени задаци и вежбе</w:t>
      </w:r>
    </w:p>
    <w:p w:rsidR="00BE3EA6" w:rsidRPr="00843E6C" w:rsidRDefault="00BE3EA6" w:rsidP="00BE3EA6">
      <w:pPr>
        <w:jc w:val="both"/>
        <w:rPr>
          <w:sz w:val="23"/>
          <w:szCs w:val="23"/>
          <w:lang w:val="ru-RU"/>
        </w:rPr>
      </w:pPr>
    </w:p>
    <w:p w:rsidR="00BE3EA6" w:rsidRPr="00934DD0" w:rsidRDefault="00BE3EA6" w:rsidP="00BE3EA6">
      <w:pPr>
        <w:jc w:val="both"/>
        <w:rPr>
          <w:sz w:val="23"/>
          <w:szCs w:val="23"/>
          <w:lang w:val="ru-RU"/>
        </w:rPr>
      </w:pPr>
      <w:r w:rsidRPr="00934DD0">
        <w:rPr>
          <w:sz w:val="23"/>
          <w:szCs w:val="23"/>
          <w:lang w:val="ru-RU"/>
        </w:rPr>
        <w:t>Писмени</w:t>
      </w:r>
      <w:r>
        <w:rPr>
          <w:sz w:val="23"/>
          <w:szCs w:val="23"/>
          <w:lang w:val="ru-RU"/>
        </w:rPr>
        <w:t xml:space="preserve"> (писани)</w:t>
      </w:r>
      <w:r w:rsidRPr="00934DD0">
        <w:rPr>
          <w:sz w:val="23"/>
          <w:szCs w:val="23"/>
          <w:lang w:val="ru-RU"/>
        </w:rPr>
        <w:t xml:space="preserve"> задаци су провера савладаности писменог</w:t>
      </w:r>
      <w:r>
        <w:rPr>
          <w:sz w:val="23"/>
          <w:szCs w:val="23"/>
          <w:lang w:val="ru-RU"/>
        </w:rPr>
        <w:t xml:space="preserve"> (писаног)</w:t>
      </w:r>
      <w:r w:rsidRPr="00934DD0">
        <w:rPr>
          <w:sz w:val="23"/>
          <w:szCs w:val="23"/>
          <w:lang w:val="ru-RU"/>
        </w:rPr>
        <w:t xml:space="preserve"> изражавања ученика и подразумевају учеников самостални рад. Уколико наставник утврди да је ученик преписао (плагирао) туђ рад у било којој мери, сматра се да ученик није одговорио на задатак и добија оцену недовољан (1).</w:t>
      </w:r>
    </w:p>
    <w:p w:rsidR="00BE3EA6" w:rsidRPr="00934DD0" w:rsidRDefault="00BE3EA6" w:rsidP="00BE3EA6">
      <w:pPr>
        <w:jc w:val="both"/>
        <w:rPr>
          <w:sz w:val="23"/>
          <w:szCs w:val="23"/>
          <w:lang w:val="ru-RU"/>
        </w:rPr>
      </w:pPr>
      <w:proofErr w:type="gramStart"/>
      <w:r w:rsidRPr="00934DD0">
        <w:rPr>
          <w:sz w:val="23"/>
          <w:szCs w:val="23"/>
        </w:rPr>
        <w:t>T</w:t>
      </w:r>
      <w:r w:rsidRPr="00934DD0">
        <w:rPr>
          <w:sz w:val="23"/>
          <w:szCs w:val="23"/>
          <w:lang w:val="ru-RU"/>
        </w:rPr>
        <w:t xml:space="preserve">оком писане провере знања </w:t>
      </w:r>
      <w:r w:rsidRPr="00934DD0">
        <w:rPr>
          <w:b/>
          <w:bCs/>
          <w:sz w:val="23"/>
          <w:szCs w:val="23"/>
        </w:rPr>
        <w:t>није дозвољена</w:t>
      </w:r>
      <w:r w:rsidRPr="00934DD0">
        <w:rPr>
          <w:sz w:val="23"/>
          <w:szCs w:val="23"/>
          <w:lang w:val="ru-RU"/>
        </w:rPr>
        <w:t xml:space="preserve"> употреба </w:t>
      </w:r>
      <w:r>
        <w:rPr>
          <w:sz w:val="23"/>
          <w:szCs w:val="23"/>
          <w:lang w:val="ru-RU"/>
        </w:rPr>
        <w:t>помоћних</w:t>
      </w:r>
      <w:r w:rsidRPr="00934DD0">
        <w:rPr>
          <w:sz w:val="23"/>
          <w:szCs w:val="23"/>
          <w:lang w:val="ru-RU"/>
        </w:rPr>
        <w:t xml:space="preserve"> средстава (мобилини телефони, свеске, цедуљице, књиге) и преписивање.</w:t>
      </w:r>
      <w:proofErr w:type="gramEnd"/>
      <w:r w:rsidRPr="00934DD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У</w:t>
      </w:r>
      <w:r w:rsidRPr="00934DD0">
        <w:rPr>
          <w:sz w:val="23"/>
          <w:szCs w:val="23"/>
          <w:lang w:val="ru-RU"/>
        </w:rPr>
        <w:t>потреб</w:t>
      </w:r>
      <w:r>
        <w:rPr>
          <w:sz w:val="23"/>
          <w:szCs w:val="23"/>
          <w:lang w:val="ru-RU"/>
        </w:rPr>
        <w:t>а</w:t>
      </w:r>
      <w:r w:rsidRPr="00934DD0">
        <w:rPr>
          <w:sz w:val="23"/>
          <w:szCs w:val="23"/>
          <w:lang w:val="ru-RU"/>
        </w:rPr>
        <w:t xml:space="preserve"> оваквих средстава означава тежу повреду радних обавеза ученика по ЗОСОВ-у  члан 83.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sz w:val="23"/>
          <w:szCs w:val="23"/>
          <w:lang w:val="ru-RU"/>
        </w:rPr>
      </w:pPr>
    </w:p>
    <w:p w:rsidR="00BE3EA6" w:rsidRPr="00843E6C" w:rsidRDefault="00BE3EA6" w:rsidP="00BE3EA6">
      <w:pPr>
        <w:jc w:val="both"/>
        <w:rPr>
          <w:lang w:val="ru-RU"/>
        </w:rPr>
      </w:pPr>
      <w:r>
        <w:rPr>
          <w:sz w:val="23"/>
          <w:szCs w:val="23"/>
          <w:lang w:val="ru-RU"/>
        </w:rPr>
        <w:t>П</w:t>
      </w:r>
      <w:r w:rsidRPr="00843E6C">
        <w:rPr>
          <w:sz w:val="23"/>
          <w:szCs w:val="23"/>
          <w:lang w:val="ru-RU"/>
        </w:rPr>
        <w:t xml:space="preserve">исане провере знања треба </w:t>
      </w:r>
      <w:r>
        <w:rPr>
          <w:sz w:val="23"/>
          <w:szCs w:val="23"/>
          <w:lang w:val="ru-RU"/>
        </w:rPr>
        <w:t>да буду написане</w:t>
      </w:r>
      <w:r w:rsidRPr="00843E6C">
        <w:rPr>
          <w:sz w:val="23"/>
          <w:szCs w:val="23"/>
          <w:lang w:val="ru-RU"/>
        </w:rPr>
        <w:t xml:space="preserve"> </w:t>
      </w:r>
      <w:r w:rsidRPr="00A519F3">
        <w:rPr>
          <w:b/>
          <w:bCs/>
          <w:sz w:val="23"/>
          <w:szCs w:val="23"/>
          <w:lang w:val="ru-RU"/>
        </w:rPr>
        <w:t>читко</w:t>
      </w:r>
      <w:r w:rsidRPr="00843E6C">
        <w:rPr>
          <w:sz w:val="23"/>
          <w:szCs w:val="23"/>
          <w:lang w:val="ru-RU"/>
        </w:rPr>
        <w:t xml:space="preserve"> и </w:t>
      </w:r>
      <w:r w:rsidRPr="00A519F3">
        <w:rPr>
          <w:b/>
          <w:bCs/>
          <w:sz w:val="23"/>
          <w:szCs w:val="23"/>
          <w:lang w:val="ru-RU"/>
        </w:rPr>
        <w:t>уредно</w:t>
      </w:r>
      <w:r w:rsidRPr="00843E6C">
        <w:rPr>
          <w:sz w:val="23"/>
          <w:szCs w:val="23"/>
          <w:lang w:val="ru-RU"/>
        </w:rPr>
        <w:t>.</w:t>
      </w:r>
    </w:p>
    <w:p w:rsidR="00BE3EA6" w:rsidRPr="00843E6C" w:rsidRDefault="00BE3EA6" w:rsidP="00BE3EA6">
      <w:pPr>
        <w:jc w:val="both"/>
        <w:rPr>
          <w:lang w:val="ru-RU"/>
        </w:rPr>
      </w:pPr>
    </w:p>
    <w:p w:rsidR="00BE3EA6" w:rsidRPr="00843E6C" w:rsidRDefault="00BE3EA6" w:rsidP="00BE3EA6">
      <w:pPr>
        <w:jc w:val="both"/>
        <w:rPr>
          <w:lang w:val="ru-RU"/>
        </w:rPr>
      </w:pPr>
      <w:r w:rsidRPr="00843E6C">
        <w:rPr>
          <w:b/>
          <w:bCs/>
          <w:lang w:val="ru-RU"/>
        </w:rPr>
        <w:t>Тестови знања</w:t>
      </w:r>
      <w:r w:rsidRPr="00843E6C">
        <w:rPr>
          <w:lang w:val="ru-RU"/>
        </w:rPr>
        <w:t xml:space="preserve"> </w:t>
      </w:r>
      <w:r>
        <w:rPr>
          <w:lang w:val="ru-RU"/>
        </w:rPr>
        <w:t>се бодују</w:t>
      </w:r>
      <w:r w:rsidRPr="00843E6C">
        <w:rPr>
          <w:lang w:val="ru-RU"/>
        </w:rPr>
        <w:t xml:space="preserve"> и оцењ</w:t>
      </w:r>
      <w:r>
        <w:rPr>
          <w:lang w:val="ru-RU"/>
        </w:rPr>
        <w:t>ују</w:t>
      </w:r>
      <w:r w:rsidRPr="00843E6C">
        <w:rPr>
          <w:lang w:val="ru-RU"/>
        </w:rPr>
        <w:t xml:space="preserve"> према предложеном критеријуму. За нестандардизоване тестове критеријум је следећи:</w:t>
      </w:r>
    </w:p>
    <w:p w:rsidR="00BE3EA6" w:rsidRPr="00843E6C" w:rsidRDefault="00BE3EA6" w:rsidP="00BE3EA6">
      <w:pPr>
        <w:jc w:val="both"/>
      </w:pPr>
      <w:r w:rsidRPr="00843E6C">
        <w:rPr>
          <w:lang w:val="ru-RU"/>
        </w:rPr>
        <w:t>Ученик који на пис</w:t>
      </w:r>
      <w:r w:rsidRPr="00843E6C">
        <w:t>а</w:t>
      </w:r>
      <w:r w:rsidRPr="00843E6C">
        <w:rPr>
          <w:lang w:val="ru-RU"/>
        </w:rPr>
        <w:t>ној провери оствари бар 8</w:t>
      </w:r>
      <w:r>
        <w:rPr>
          <w:lang w:val="ru-RU"/>
        </w:rPr>
        <w:t>6</w:t>
      </w:r>
      <w:r w:rsidRPr="00843E6C">
        <w:rPr>
          <w:lang w:val="ru-RU"/>
        </w:rPr>
        <w:t xml:space="preserve">% од укупног броја поена не може бити оцењен оценом мањом од 5. </w:t>
      </w:r>
    </w:p>
    <w:p w:rsidR="00BE3EA6" w:rsidRPr="00843E6C" w:rsidRDefault="00BE3EA6" w:rsidP="00BE3EA6">
      <w:pPr>
        <w:jc w:val="both"/>
      </w:pPr>
      <w:r w:rsidRPr="00843E6C">
        <w:rPr>
          <w:lang w:val="ru-RU"/>
        </w:rPr>
        <w:t>Ученик који на пис</w:t>
      </w:r>
      <w:r w:rsidRPr="00843E6C">
        <w:t>а</w:t>
      </w:r>
      <w:r w:rsidRPr="00843E6C">
        <w:rPr>
          <w:lang w:val="ru-RU"/>
        </w:rPr>
        <w:t xml:space="preserve">ној провери оствари </w:t>
      </w:r>
      <w:r>
        <w:rPr>
          <w:lang w:val="ru-RU"/>
        </w:rPr>
        <w:t>најмање</w:t>
      </w:r>
      <w:r w:rsidRPr="00843E6C">
        <w:rPr>
          <w:lang w:val="ru-RU"/>
        </w:rPr>
        <w:t xml:space="preserve"> 7</w:t>
      </w:r>
      <w:r>
        <w:rPr>
          <w:lang w:val="ru-RU"/>
        </w:rPr>
        <w:t>1</w:t>
      </w:r>
      <w:r w:rsidRPr="00843E6C">
        <w:rPr>
          <w:lang w:val="ru-RU"/>
        </w:rPr>
        <w:t xml:space="preserve">% од укупног броја поена не може бити оцењен оценом мањом од 4. </w:t>
      </w:r>
    </w:p>
    <w:p w:rsidR="00BE3EA6" w:rsidRPr="00843E6C" w:rsidRDefault="00BE3EA6" w:rsidP="00BE3EA6">
      <w:pPr>
        <w:jc w:val="both"/>
      </w:pPr>
      <w:r w:rsidRPr="00843E6C">
        <w:rPr>
          <w:lang w:val="ru-RU"/>
        </w:rPr>
        <w:lastRenderedPageBreak/>
        <w:t>Ученик који на пис</w:t>
      </w:r>
      <w:r w:rsidRPr="00843E6C">
        <w:t>а</w:t>
      </w:r>
      <w:r w:rsidRPr="00843E6C">
        <w:rPr>
          <w:lang w:val="ru-RU"/>
        </w:rPr>
        <w:t xml:space="preserve">ној провери оствари </w:t>
      </w:r>
      <w:r>
        <w:rPr>
          <w:lang w:val="ru-RU"/>
        </w:rPr>
        <w:t>најмање</w:t>
      </w:r>
      <w:r w:rsidRPr="00843E6C">
        <w:rPr>
          <w:lang w:val="ru-RU"/>
        </w:rPr>
        <w:t xml:space="preserve"> 5</w:t>
      </w:r>
      <w:r>
        <w:t>5</w:t>
      </w:r>
      <w:r w:rsidRPr="00843E6C">
        <w:rPr>
          <w:lang w:val="ru-RU"/>
        </w:rPr>
        <w:t>% од укупног броја поена не може бити оцењен оценом мањом од 3</w:t>
      </w:r>
    </w:p>
    <w:p w:rsidR="00BE3EA6" w:rsidRDefault="00BE3EA6" w:rsidP="00BE3EA6">
      <w:pPr>
        <w:jc w:val="both"/>
      </w:pPr>
      <w:r w:rsidRPr="00843E6C">
        <w:rPr>
          <w:lang w:val="ru-RU"/>
        </w:rPr>
        <w:t xml:space="preserve"> Ученик који на пис</w:t>
      </w:r>
      <w:r w:rsidRPr="00843E6C">
        <w:t>а</w:t>
      </w:r>
      <w:r w:rsidRPr="00843E6C">
        <w:rPr>
          <w:lang w:val="ru-RU"/>
        </w:rPr>
        <w:t xml:space="preserve">ној провери оствари </w:t>
      </w:r>
      <w:r>
        <w:rPr>
          <w:lang w:val="ru-RU"/>
        </w:rPr>
        <w:t>најмање</w:t>
      </w:r>
      <w:r w:rsidRPr="00843E6C">
        <w:rPr>
          <w:lang w:val="ru-RU"/>
        </w:rPr>
        <w:t xml:space="preserve"> </w:t>
      </w:r>
      <w:r w:rsidRPr="001E1F57">
        <w:t>40</w:t>
      </w:r>
      <w:r w:rsidRPr="001E1F57">
        <w:rPr>
          <w:lang w:val="ru-RU"/>
        </w:rPr>
        <w:t>%</w:t>
      </w:r>
      <w:r w:rsidRPr="00843E6C">
        <w:rPr>
          <w:lang w:val="ru-RU"/>
        </w:rPr>
        <w:t xml:space="preserve"> од укупног броја поена не може бити оцењен оценом мањом од 2.</w:t>
      </w:r>
      <w:r>
        <w:t xml:space="preserve"> </w:t>
      </w:r>
    </w:p>
    <w:p w:rsidR="00BE3EA6" w:rsidRDefault="00BE3EA6" w:rsidP="00BE3EA6">
      <w:pPr>
        <w:jc w:val="both"/>
      </w:pPr>
    </w:p>
    <w:p w:rsidR="00BE3EA6" w:rsidRPr="001E1F57" w:rsidRDefault="00BE3EA6" w:rsidP="00BE3EA6">
      <w:pPr>
        <w:jc w:val="both"/>
        <w:rPr>
          <w:b/>
          <w:bCs/>
        </w:rPr>
      </w:pPr>
      <w:r w:rsidRPr="001E1F57">
        <w:rPr>
          <w:b/>
          <w:bCs/>
        </w:rPr>
        <w:t>Предлог скале за бодовање:</w:t>
      </w:r>
    </w:p>
    <w:p w:rsidR="00BE3EA6" w:rsidRPr="00843E6C" w:rsidRDefault="00BE3EA6" w:rsidP="00BE3EA6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604"/>
        <w:gridCol w:w="2204"/>
        <w:gridCol w:w="2119"/>
        <w:gridCol w:w="2421"/>
      </w:tblGrid>
      <w:tr w:rsidR="00BE3EA6" w:rsidRPr="00843E6C" w:rsidTr="002A19C7">
        <w:tc>
          <w:tcPr>
            <w:tcW w:w="2604" w:type="dxa"/>
            <w:shd w:val="clear" w:color="auto" w:fill="EDEDED"/>
          </w:tcPr>
          <w:p w:rsidR="00BE3EA6" w:rsidRDefault="00BE3EA6" w:rsidP="002A19C7">
            <w:pPr>
              <w:jc w:val="center"/>
              <w:rPr>
                <w:rFonts w:eastAsia="Calibri"/>
                <w:b/>
                <w:bCs/>
              </w:rPr>
            </w:pPr>
          </w:p>
          <w:p w:rsidR="00BE3EA6" w:rsidRPr="00843E6C" w:rsidRDefault="00BE3EA6" w:rsidP="002A19C7">
            <w:pPr>
              <w:jc w:val="center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ОЦЕНА</w:t>
            </w:r>
          </w:p>
        </w:tc>
        <w:tc>
          <w:tcPr>
            <w:tcW w:w="2204" w:type="dxa"/>
            <w:shd w:val="clear" w:color="auto" w:fill="EDEDED"/>
          </w:tcPr>
          <w:p w:rsidR="00BE3EA6" w:rsidRPr="00843E6C" w:rsidRDefault="00BE3EA6" w:rsidP="002A19C7">
            <w:pPr>
              <w:jc w:val="center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ПРОЦЕНАТ ОСВОЈЕНИХ  БОДОВА</w:t>
            </w:r>
          </w:p>
        </w:tc>
        <w:tc>
          <w:tcPr>
            <w:tcW w:w="2119" w:type="dxa"/>
            <w:shd w:val="clear" w:color="auto" w:fill="EDEDED"/>
          </w:tcPr>
          <w:p w:rsidR="00BE3EA6" w:rsidRPr="00843E6C" w:rsidRDefault="00BE3EA6" w:rsidP="002A19C7">
            <w:pPr>
              <w:jc w:val="center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ОБРАЗОВНИ НИВО</w:t>
            </w:r>
          </w:p>
        </w:tc>
        <w:tc>
          <w:tcPr>
            <w:tcW w:w="2421" w:type="dxa"/>
            <w:shd w:val="clear" w:color="auto" w:fill="EDEDED"/>
          </w:tcPr>
          <w:p w:rsidR="00BE3EA6" w:rsidRPr="00843E6C" w:rsidRDefault="00BE3EA6" w:rsidP="002A19C7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ПРЕМА </w:t>
            </w:r>
            <w:r w:rsidRPr="00843E6C">
              <w:rPr>
                <w:rFonts w:eastAsia="Calibri"/>
                <w:b/>
                <w:bCs/>
              </w:rPr>
              <w:t>БЛУМОВ</w:t>
            </w:r>
            <w:r>
              <w:rPr>
                <w:rFonts w:eastAsia="Calibri"/>
                <w:b/>
                <w:bCs/>
              </w:rPr>
              <w:t>ОЈ</w:t>
            </w:r>
            <w:r w:rsidRPr="00843E6C">
              <w:rPr>
                <w:rFonts w:eastAsia="Calibri"/>
                <w:b/>
                <w:bCs/>
              </w:rPr>
              <w:t xml:space="preserve"> ТАКСОНОМИЈ</w:t>
            </w:r>
            <w:r>
              <w:rPr>
                <w:rFonts w:eastAsia="Calibri"/>
                <w:b/>
                <w:bCs/>
              </w:rPr>
              <w:t>И</w:t>
            </w:r>
          </w:p>
        </w:tc>
      </w:tr>
      <w:tr w:rsidR="00BE3EA6" w:rsidRPr="00843E6C" w:rsidTr="002A19C7">
        <w:tc>
          <w:tcPr>
            <w:tcW w:w="2604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Недовољан (1)</w:t>
            </w:r>
          </w:p>
        </w:tc>
        <w:tc>
          <w:tcPr>
            <w:tcW w:w="2204" w:type="dxa"/>
            <w:shd w:val="clear" w:color="auto" w:fill="FFFFFF"/>
          </w:tcPr>
          <w:p w:rsidR="00BE3EA6" w:rsidRPr="004E2D44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 xml:space="preserve">0 – </w:t>
            </w:r>
            <w:r>
              <w:rPr>
                <w:rFonts w:eastAsia="Calibri"/>
                <w:b/>
                <w:bCs/>
              </w:rPr>
              <w:t>3</w:t>
            </w:r>
            <w:r w:rsidRPr="00843E6C">
              <w:rPr>
                <w:rFonts w:eastAsia="Calibri"/>
                <w:b/>
                <w:bCs/>
              </w:rPr>
              <w:t xml:space="preserve">9 </w:t>
            </w:r>
            <w:r>
              <w:rPr>
                <w:rFonts w:eastAsia="Calibri"/>
                <w:b/>
                <w:bCs/>
              </w:rPr>
              <w:t xml:space="preserve">     </w:t>
            </w:r>
          </w:p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119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Основни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843E6C" w:rsidRDefault="00BE3EA6" w:rsidP="002A19C7">
            <w:pPr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неразумевање и непознавање</w:t>
            </w:r>
          </w:p>
        </w:tc>
      </w:tr>
      <w:tr w:rsidR="00BE3EA6" w:rsidRPr="00843E6C" w:rsidTr="002A19C7">
        <w:tc>
          <w:tcPr>
            <w:tcW w:w="2604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Довољан (2)</w:t>
            </w:r>
          </w:p>
        </w:tc>
        <w:tc>
          <w:tcPr>
            <w:tcW w:w="2204" w:type="dxa"/>
            <w:shd w:val="clear" w:color="auto" w:fill="FFFFFF"/>
          </w:tcPr>
          <w:p w:rsidR="00BE3EA6" w:rsidRPr="004E2D44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  <w:r w:rsidRPr="00843E6C">
              <w:rPr>
                <w:rFonts w:eastAsia="Calibri"/>
                <w:b/>
                <w:bCs/>
              </w:rPr>
              <w:t xml:space="preserve">0 – </w:t>
            </w:r>
            <w:r>
              <w:rPr>
                <w:rFonts w:eastAsia="Calibri"/>
                <w:b/>
                <w:bCs/>
              </w:rPr>
              <w:t>54</w:t>
            </w:r>
            <w:r w:rsidRPr="00843E6C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  </w:t>
            </w:r>
          </w:p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119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Основни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препознавање</w:t>
            </w:r>
          </w:p>
        </w:tc>
      </w:tr>
      <w:tr w:rsidR="00BE3EA6" w:rsidRPr="00843E6C" w:rsidTr="002A19C7">
        <w:tc>
          <w:tcPr>
            <w:tcW w:w="2604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Добар (3)</w:t>
            </w:r>
          </w:p>
        </w:tc>
        <w:tc>
          <w:tcPr>
            <w:tcW w:w="2204" w:type="dxa"/>
            <w:shd w:val="clear" w:color="auto" w:fill="FFFFFF"/>
          </w:tcPr>
          <w:p w:rsidR="00BE3EA6" w:rsidRPr="004E2D44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5</w:t>
            </w:r>
            <w:r>
              <w:rPr>
                <w:rFonts w:eastAsia="Calibri"/>
                <w:b/>
                <w:bCs/>
              </w:rPr>
              <w:t>5</w:t>
            </w:r>
            <w:r w:rsidRPr="00843E6C">
              <w:rPr>
                <w:rFonts w:eastAsia="Calibri"/>
                <w:b/>
                <w:bCs/>
              </w:rPr>
              <w:t xml:space="preserve"> – 69  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119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Средњи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репродукција</w:t>
            </w:r>
          </w:p>
        </w:tc>
      </w:tr>
      <w:tr w:rsidR="00BE3EA6" w:rsidRPr="00843E6C" w:rsidTr="002A19C7">
        <w:tc>
          <w:tcPr>
            <w:tcW w:w="2604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Врло добар (4)</w:t>
            </w:r>
          </w:p>
        </w:tc>
        <w:tc>
          <w:tcPr>
            <w:tcW w:w="2204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7</w:t>
            </w:r>
            <w:r>
              <w:rPr>
                <w:rFonts w:eastAsia="Calibri"/>
                <w:b/>
                <w:bCs/>
              </w:rPr>
              <w:t>1</w:t>
            </w:r>
            <w:r w:rsidRPr="00843E6C">
              <w:rPr>
                <w:rFonts w:eastAsia="Calibri"/>
                <w:b/>
                <w:bCs/>
              </w:rPr>
              <w:t xml:space="preserve"> – 8</w:t>
            </w:r>
            <w:r>
              <w:rPr>
                <w:rFonts w:eastAsia="Calibri"/>
                <w:b/>
                <w:bCs/>
              </w:rPr>
              <w:t xml:space="preserve">5   </w:t>
            </w:r>
          </w:p>
        </w:tc>
        <w:tc>
          <w:tcPr>
            <w:tcW w:w="2119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Средњи ниво</w:t>
            </w:r>
          </w:p>
        </w:tc>
        <w:tc>
          <w:tcPr>
            <w:tcW w:w="2421" w:type="dxa"/>
            <w:shd w:val="clear" w:color="auto" w:fill="FFFFFF"/>
          </w:tcPr>
          <w:p w:rsidR="00BE3EA6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</w:t>
            </w:r>
            <w:r w:rsidRPr="00843E6C">
              <w:rPr>
                <w:rFonts w:eastAsia="Calibri"/>
                <w:b/>
                <w:bCs/>
              </w:rPr>
              <w:t>азумевање</w:t>
            </w:r>
          </w:p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BE3EA6" w:rsidRPr="00843E6C" w:rsidTr="002A19C7">
        <w:tc>
          <w:tcPr>
            <w:tcW w:w="2604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Одличан (5)</w:t>
            </w:r>
          </w:p>
        </w:tc>
        <w:tc>
          <w:tcPr>
            <w:tcW w:w="2204" w:type="dxa"/>
            <w:shd w:val="clear" w:color="auto" w:fill="FFFFFF"/>
          </w:tcPr>
          <w:p w:rsidR="00BE3EA6" w:rsidRPr="00343687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8</w:t>
            </w:r>
            <w:r>
              <w:rPr>
                <w:rFonts w:eastAsia="Calibri"/>
                <w:b/>
                <w:bCs/>
              </w:rPr>
              <w:t>6</w:t>
            </w:r>
            <w:r w:rsidRPr="00843E6C">
              <w:rPr>
                <w:rFonts w:eastAsia="Calibri"/>
                <w:b/>
                <w:bCs/>
              </w:rPr>
              <w:t xml:space="preserve"> – 100  </w:t>
            </w:r>
          </w:p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119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 w:rsidRPr="00843E6C">
              <w:rPr>
                <w:rFonts w:eastAsia="Calibri"/>
                <w:b/>
                <w:bCs/>
              </w:rPr>
              <w:t>Напредни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843E6C" w:rsidRDefault="00BE3EA6" w:rsidP="002A19C7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</w:t>
            </w:r>
            <w:r w:rsidRPr="00843E6C">
              <w:rPr>
                <w:rFonts w:eastAsia="Calibri"/>
                <w:b/>
                <w:bCs/>
              </w:rPr>
              <w:t>римена</w:t>
            </w:r>
            <w:r>
              <w:rPr>
                <w:rFonts w:eastAsia="Calibri"/>
                <w:b/>
                <w:bCs/>
              </w:rPr>
              <w:t>, анализа, процена</w:t>
            </w:r>
          </w:p>
        </w:tc>
      </w:tr>
    </w:tbl>
    <w:p w:rsidR="00BE3EA6" w:rsidRDefault="00BE3EA6" w:rsidP="00BE3EA6">
      <w:pPr>
        <w:jc w:val="both"/>
        <w:rPr>
          <w:b/>
        </w:rPr>
      </w:pPr>
    </w:p>
    <w:p w:rsidR="00BE3EA6" w:rsidRPr="00343687" w:rsidRDefault="00BE3EA6" w:rsidP="00BE3EA6">
      <w:pPr>
        <w:jc w:val="both"/>
        <w:rPr>
          <w:b/>
        </w:rPr>
      </w:pPr>
    </w:p>
    <w:p w:rsidR="00BE3EA6" w:rsidRPr="00843E6C" w:rsidRDefault="00BE3EA6" w:rsidP="00BE3EA6">
      <w:pPr>
        <w:jc w:val="both"/>
        <w:rPr>
          <w:b/>
        </w:rPr>
      </w:pPr>
      <w:r w:rsidRPr="00843E6C">
        <w:rPr>
          <w:b/>
        </w:rPr>
        <w:t>Усмене провере знања</w:t>
      </w:r>
    </w:p>
    <w:p w:rsidR="00BE3EA6" w:rsidRPr="00843E6C" w:rsidRDefault="00BE3EA6" w:rsidP="00BE3EA6">
      <w:pPr>
        <w:jc w:val="both"/>
        <w:rPr>
          <w:b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У складу са </w:t>
      </w:r>
      <w:r w:rsidRPr="009E5CA0">
        <w:rPr>
          <w:rFonts w:ascii="Arial" w:hAnsi="Arial" w:cs="Arial"/>
          <w:i/>
          <w:iCs/>
          <w:lang w:val="ru-RU"/>
        </w:rPr>
        <w:t>Правилником о оцењивању</w:t>
      </w:r>
      <w:r w:rsidRPr="00843E6C">
        <w:rPr>
          <w:rFonts w:ascii="Arial" w:hAnsi="Arial" w:cs="Arial"/>
          <w:lang w:val="ru-RU"/>
        </w:rPr>
        <w:t xml:space="preserve">, ученик се на усменим проверама знања оцењује следећим оценама за описана постигнућа.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  <w:r w:rsidRPr="00843E6C">
        <w:rPr>
          <w:rFonts w:ascii="Arial" w:hAnsi="Arial" w:cs="Arial"/>
          <w:b/>
          <w:bCs/>
          <w:lang w:val="ru-RU"/>
        </w:rPr>
        <w:t xml:space="preserve">Одличан (5)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ученик на постављено питање одговара самостално и показује висок ниво познавања градива (примењује га и у новој ситуацији)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 одговара на потпитања наставника без помоћи наставника и самостално повезује знања уводећи и појмове и појаве које се тичу других предмета, или на начин који показује висок степен развијености међупредметних компетенција.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успешно решава задатке на свим нивоима постигнућа (почев од препознавања градива до примене наученог на новим примерима). </w:t>
      </w:r>
      <w:r>
        <w:rPr>
          <w:rFonts w:ascii="Arial" w:hAnsi="Arial" w:cs="Arial"/>
          <w:lang w:val="ru-RU"/>
        </w:rPr>
        <w:t xml:space="preserve"> </w:t>
      </w:r>
      <w:bookmarkStart w:id="0" w:name="_Hlk114038657"/>
      <w:r>
        <w:rPr>
          <w:rFonts w:ascii="Arial" w:hAnsi="Arial" w:cs="Arial"/>
          <w:lang w:val="ru-RU"/>
        </w:rPr>
        <w:t>–</w:t>
      </w:r>
      <w:bookmarkEnd w:id="0"/>
      <w:r>
        <w:rPr>
          <w:rFonts w:ascii="Arial" w:hAnsi="Arial" w:cs="Arial"/>
          <w:lang w:val="ru-RU"/>
        </w:rPr>
        <w:t xml:space="preserve">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успешно актуализује своја знања и повезује их са стварним примерима из живота.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  <w:r w:rsidRPr="00843E6C">
        <w:rPr>
          <w:rFonts w:ascii="Arial" w:hAnsi="Arial" w:cs="Arial"/>
          <w:b/>
          <w:bCs/>
          <w:lang w:val="ru-RU"/>
        </w:rPr>
        <w:t>Врло</w:t>
      </w:r>
      <w:r w:rsidRPr="005F3B4C">
        <w:rPr>
          <w:rFonts w:ascii="Arial" w:hAnsi="Arial" w:cs="Arial"/>
          <w:b/>
          <w:bCs/>
          <w:lang w:val="ru-RU"/>
        </w:rPr>
        <w:t xml:space="preserve"> </w:t>
      </w:r>
      <w:r w:rsidRPr="00843E6C">
        <w:rPr>
          <w:rFonts w:ascii="Arial" w:hAnsi="Arial" w:cs="Arial"/>
          <w:b/>
          <w:bCs/>
          <w:lang w:val="ru-RU"/>
        </w:rPr>
        <w:t xml:space="preserve">добар (4)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Ученик самостално одговара на питања, уз минималну помоћ и погрешке,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добро познаје појмове који се тичу градива, не лута по теми постављеног питања,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самостално одговара на потпитања која даје наставник, или уз малу помоћ наставника.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успешно решава задатке на свим нивоима постигнућа, уз малу помоћ наставника.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</w:p>
    <w:p w:rsidR="00BE3EA6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  <w:r w:rsidRPr="00843E6C">
        <w:rPr>
          <w:rFonts w:ascii="Arial" w:hAnsi="Arial" w:cs="Arial"/>
          <w:b/>
          <w:bCs/>
          <w:lang w:val="ru-RU"/>
        </w:rPr>
        <w:lastRenderedPageBreak/>
        <w:t xml:space="preserve">Добар (3)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>Ученик познаје градиво, уме да препозна појмове који се тичу градива и да их репродукује,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 уз помоћ наставника уме да одговори на потпитања, али често греши.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Не открива узрочно-последичне везе и не може самостално закључивати о њима.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Одговара на питања основног нивоа и задатке које је наставник већ давао на часу.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Показује занимање и труди се, упркос свему.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  <w:r w:rsidRPr="00843E6C">
        <w:rPr>
          <w:rFonts w:ascii="Arial" w:hAnsi="Arial" w:cs="Arial"/>
          <w:b/>
          <w:bCs/>
          <w:lang w:val="ru-RU"/>
        </w:rPr>
        <w:t xml:space="preserve">Довољан (2)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Ученик може набројати, именовати или уз помоћ наставника дефинисати само основне појмове,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стално га треба подсећати и усмеравати у одговорима наводити на тачна решења и уз помоћ наставника је у стању да реши задатке основног нивоа.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</w:t>
      </w:r>
      <w:r w:rsidRPr="00843E6C">
        <w:rPr>
          <w:rFonts w:ascii="Arial" w:hAnsi="Arial" w:cs="Arial"/>
          <w:lang w:val="ru-RU"/>
        </w:rPr>
        <w:t xml:space="preserve">  Отежано повезује дате чињенице и често греши у примени знања.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  <w:r w:rsidRPr="00843E6C">
        <w:rPr>
          <w:rFonts w:ascii="Arial" w:hAnsi="Arial" w:cs="Arial"/>
          <w:b/>
          <w:bCs/>
          <w:lang w:val="ru-RU"/>
        </w:rPr>
        <w:t xml:space="preserve">Недовољан (1)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Ученик није савладао основне појмове које садржи тема коју одговара,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color w:val="auto"/>
          <w:lang w:val="ru-RU"/>
        </w:rPr>
      </w:pPr>
      <w:r w:rsidRPr="00843E6C">
        <w:rPr>
          <w:rFonts w:ascii="Arial" w:hAnsi="Arial" w:cs="Arial"/>
          <w:lang w:val="ru-RU"/>
        </w:rPr>
        <w:t xml:space="preserve">не показује интересовање да уз помоћ наставника пронађе одговоре, </w:t>
      </w:r>
      <w:r w:rsidRPr="00843E6C">
        <w:rPr>
          <w:rFonts w:ascii="Arial" w:hAnsi="Arial" w:cs="Arial"/>
          <w:color w:val="auto"/>
          <w:lang w:val="ru-RU"/>
        </w:rPr>
        <w:t xml:space="preserve">одговара са „не знам“ и „дајте ми један“,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color w:val="auto"/>
          <w:lang w:val="ru-RU"/>
        </w:rPr>
      </w:pPr>
      <w:r w:rsidRPr="00843E6C">
        <w:rPr>
          <w:rFonts w:ascii="Arial" w:hAnsi="Arial" w:cs="Arial"/>
          <w:color w:val="auto"/>
          <w:lang w:val="ru-RU"/>
        </w:rPr>
        <w:t>не жели усмено да одговара кад на њега дође ред или када га наставник позове да одговара.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color w:val="auto"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color w:val="auto"/>
          <w:lang w:val="ru-RU"/>
        </w:rPr>
      </w:pPr>
      <w:r w:rsidRPr="00843E6C">
        <w:rPr>
          <w:rFonts w:ascii="Arial" w:hAnsi="Arial" w:cs="Arial"/>
          <w:b/>
          <w:color w:val="auto"/>
          <w:lang w:val="ru-RU"/>
        </w:rPr>
        <w:t>Домаћи задаци и самосталан рад ученика код куће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color w:val="auto"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Наставник води у електронском дневнику у оквиру формативног оцењивања евиденцију о домаћим задацима и индивидуалним задацима које је дао ученику.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Три ненаписана домаћа задатка вреднују се оценом недовољан (1) </w:t>
      </w:r>
    </w:p>
    <w:p w:rsidR="00BE3EA6" w:rsidRPr="009E5CA0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Уколико ученик није понео домаћи задатак на час (није донео свеску, радну свеску, презентацију, плакат, пано или нешто друго), сматра се да га није урадио. </w:t>
      </w:r>
    </w:p>
    <w:p w:rsidR="00BE3EA6" w:rsidRPr="00343687" w:rsidRDefault="00BE3EA6" w:rsidP="00BE3EA6">
      <w:pPr>
        <w:pStyle w:val="Default"/>
        <w:jc w:val="both"/>
        <w:rPr>
          <w:rFonts w:ascii="Arial" w:hAnsi="Arial" w:cs="Arial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Уколико ученик покаже на следећем часу уредно написан домаћи задатак, наставник то бележи у </w:t>
      </w:r>
      <w:r>
        <w:rPr>
          <w:rFonts w:ascii="Arial" w:hAnsi="Arial" w:cs="Arial"/>
        </w:rPr>
        <w:t>e-дневник</w:t>
      </w:r>
      <w:r w:rsidRPr="00843E6C">
        <w:rPr>
          <w:rFonts w:ascii="Arial" w:hAnsi="Arial" w:cs="Arial"/>
          <w:lang w:val="ru-RU"/>
        </w:rPr>
        <w:t>, али се не брише минус или друг</w:t>
      </w:r>
      <w:r w:rsidRPr="00843E6C">
        <w:rPr>
          <w:rFonts w:ascii="Arial" w:hAnsi="Arial" w:cs="Arial"/>
        </w:rPr>
        <w:t>и</w:t>
      </w:r>
      <w:r w:rsidRPr="00843E6C">
        <w:rPr>
          <w:rFonts w:ascii="Arial" w:hAnsi="Arial" w:cs="Arial"/>
          <w:lang w:val="ru-RU"/>
        </w:rPr>
        <w:t xml:space="preserve"> знак да је задатак неизвршен, уколико ученик заиста није поправио свој однос према домаћим задацима.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>Уколико ученик добије посебан задатак у договору са наставником,  бира облик у којем ће га представити.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lang w:val="ru-RU"/>
        </w:rPr>
      </w:pPr>
      <w:r w:rsidRPr="00843E6C">
        <w:rPr>
          <w:rFonts w:ascii="Arial" w:hAnsi="Arial" w:cs="Arial"/>
          <w:b/>
          <w:lang w:val="ru-RU"/>
        </w:rPr>
        <w:t>Групни рад и рад у радионици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</w:p>
    <w:p w:rsidR="00BE3EA6" w:rsidRPr="003D198A" w:rsidRDefault="00BE3EA6" w:rsidP="00BE3EA6">
      <w:pPr>
        <w:pStyle w:val="Default"/>
        <w:jc w:val="both"/>
        <w:rPr>
          <w:rFonts w:ascii="Arial" w:hAnsi="Arial" w:cs="Arial"/>
          <w:color w:val="auto"/>
        </w:rPr>
      </w:pPr>
      <w:r w:rsidRPr="00843E6C">
        <w:rPr>
          <w:rFonts w:ascii="Arial" w:hAnsi="Arial" w:cs="Arial"/>
          <w:lang w:val="ru-RU"/>
        </w:rPr>
        <w:t>Оцена за рад у групи иста је за све ученике у групи, осим уколико наставник није донео посебан поступак вредновања групног рада</w:t>
      </w:r>
      <w:r>
        <w:rPr>
          <w:rFonts w:ascii="Arial" w:hAnsi="Arial" w:cs="Arial"/>
          <w:lang w:val="ru-RU"/>
        </w:rPr>
        <w:t>.</w:t>
      </w:r>
      <w:r w:rsidRPr="00843E6C">
        <w:rPr>
          <w:rFonts w:ascii="Arial" w:hAnsi="Arial" w:cs="Arial"/>
          <w:lang w:val="ru-RU"/>
        </w:rPr>
        <w:t xml:space="preserve"> 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color w:val="auto"/>
          <w:lang w:val="ru-RU"/>
        </w:rPr>
        <w:t xml:space="preserve">Знање стечено у групном раду вреднује се </w:t>
      </w:r>
      <w:r w:rsidRPr="00843E6C">
        <w:rPr>
          <w:rFonts w:ascii="Arial" w:hAnsi="Arial" w:cs="Arial"/>
          <w:b/>
          <w:bCs/>
          <w:color w:val="auto"/>
          <w:lang w:val="ru-RU"/>
        </w:rPr>
        <w:t xml:space="preserve">индивидуално </w:t>
      </w:r>
      <w:r w:rsidRPr="00843E6C">
        <w:rPr>
          <w:rFonts w:ascii="Arial" w:hAnsi="Arial" w:cs="Arial"/>
          <w:color w:val="auto"/>
          <w:lang w:val="ru-RU"/>
        </w:rPr>
        <w:t xml:space="preserve">и важи за </w:t>
      </w:r>
      <w:r w:rsidRPr="00843E6C">
        <w:rPr>
          <w:rFonts w:ascii="Arial" w:hAnsi="Arial" w:cs="Arial"/>
          <w:b/>
          <w:bCs/>
          <w:color w:val="auto"/>
          <w:lang w:val="ru-RU"/>
        </w:rPr>
        <w:t>целу тему</w:t>
      </w:r>
      <w:r w:rsidRPr="00843E6C">
        <w:rPr>
          <w:rFonts w:ascii="Arial" w:hAnsi="Arial" w:cs="Arial"/>
          <w:color w:val="auto"/>
          <w:lang w:val="ru-RU"/>
        </w:rPr>
        <w:t>, а не само за посебне радне задатке групе</w:t>
      </w:r>
      <w:r>
        <w:rPr>
          <w:rFonts w:ascii="Arial" w:hAnsi="Arial" w:cs="Arial"/>
          <w:color w:val="auto"/>
          <w:lang w:val="ru-RU"/>
        </w:rPr>
        <w:t>.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Cs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</w:rPr>
      </w:pPr>
      <w:r w:rsidRPr="00843E6C">
        <w:rPr>
          <w:rFonts w:ascii="Arial" w:hAnsi="Arial" w:cs="Arial"/>
          <w:b/>
          <w:lang w:val="ru-RU"/>
        </w:rPr>
        <w:lastRenderedPageBreak/>
        <w:t>Напредни</w:t>
      </w:r>
      <w:r w:rsidRPr="00843E6C">
        <w:rPr>
          <w:rFonts w:ascii="Arial" w:hAnsi="Arial" w:cs="Arial"/>
          <w:bCs/>
          <w:lang w:val="ru-RU"/>
        </w:rPr>
        <w:t xml:space="preserve"> </w:t>
      </w:r>
      <w:r w:rsidRPr="00843E6C">
        <w:rPr>
          <w:rFonts w:ascii="Arial" w:hAnsi="Arial" w:cs="Arial"/>
          <w:b/>
          <w:lang w:val="ru-RU"/>
        </w:rPr>
        <w:t>ниво</w:t>
      </w:r>
      <w:r w:rsidRPr="00843E6C">
        <w:rPr>
          <w:rFonts w:ascii="Arial" w:hAnsi="Arial" w:cs="Arial"/>
          <w:bCs/>
          <w:lang w:val="ru-RU"/>
        </w:rPr>
        <w:t xml:space="preserve"> </w:t>
      </w:r>
      <w:r w:rsidRPr="005F3B4C">
        <w:rPr>
          <w:rFonts w:ascii="Arial" w:hAnsi="Arial" w:cs="Arial"/>
          <w:bCs/>
        </w:rPr>
        <w:t>–</w:t>
      </w:r>
      <w:r w:rsidRPr="00843E6C">
        <w:rPr>
          <w:rFonts w:ascii="Arial" w:hAnsi="Arial" w:cs="Arial"/>
          <w:bCs/>
        </w:rPr>
        <w:t xml:space="preserve"> </w:t>
      </w:r>
      <w:r w:rsidRPr="00843E6C">
        <w:rPr>
          <w:rFonts w:ascii="Arial" w:hAnsi="Arial" w:cs="Arial"/>
          <w:b/>
          <w:lang w:val="ru-RU"/>
        </w:rPr>
        <w:t xml:space="preserve">оцене:  врло добар (4) и одличан (5)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</w:rPr>
      </w:pPr>
    </w:p>
    <w:p w:rsidR="00BE3EA6" w:rsidRPr="00843E6C" w:rsidRDefault="00BE3EA6" w:rsidP="00BE3EA6">
      <w:pPr>
        <w:pStyle w:val="Default"/>
        <w:numPr>
          <w:ilvl w:val="0"/>
          <w:numId w:val="7"/>
        </w:numPr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Ученик сарађује са свим члановима групе, уважава њихове потребе, пажљиво слуша друге, поштује договоре групе, не касни, своје обавезе извршава на време и тачно. </w:t>
      </w:r>
    </w:p>
    <w:p w:rsidR="00BE3EA6" w:rsidRPr="00843E6C" w:rsidRDefault="00BE3EA6" w:rsidP="00BE3EA6">
      <w:pPr>
        <w:pStyle w:val="Default"/>
        <w:numPr>
          <w:ilvl w:val="0"/>
          <w:numId w:val="7"/>
        </w:numPr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 Ученик поседује знања, показује спремност да прикупља нове информације, активно подстиче размену идеја и знања са члановима групе и уважава њихове идеје, често поставља питања која се односе на тему. </w:t>
      </w:r>
    </w:p>
    <w:p w:rsidR="00BE3EA6" w:rsidRPr="00843E6C" w:rsidRDefault="00BE3EA6" w:rsidP="00BE3EA6">
      <w:pPr>
        <w:pStyle w:val="Default"/>
        <w:numPr>
          <w:ilvl w:val="0"/>
          <w:numId w:val="7"/>
        </w:numPr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 Ученик је у потпуности посвећен решавању задатка групе. Даје предлоге како решавати задатак.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Cs/>
        </w:rPr>
      </w:pPr>
    </w:p>
    <w:p w:rsidR="00BE3EA6" w:rsidRDefault="00BE3EA6" w:rsidP="00BE3EA6">
      <w:pPr>
        <w:pStyle w:val="Default"/>
        <w:jc w:val="both"/>
        <w:rPr>
          <w:rFonts w:ascii="Arial" w:hAnsi="Arial" w:cs="Arial"/>
          <w:b/>
        </w:rPr>
      </w:pPr>
      <w:r w:rsidRPr="00843E6C">
        <w:rPr>
          <w:rFonts w:ascii="Arial" w:hAnsi="Arial" w:cs="Arial"/>
          <w:b/>
        </w:rPr>
        <w:t>Средњи ниво</w:t>
      </w:r>
      <w:r w:rsidRPr="00843E6C">
        <w:rPr>
          <w:rFonts w:ascii="Arial" w:hAnsi="Arial" w:cs="Arial"/>
          <w:bCs/>
        </w:rPr>
        <w:t xml:space="preserve"> – </w:t>
      </w:r>
      <w:r w:rsidRPr="00843E6C">
        <w:rPr>
          <w:rFonts w:ascii="Arial" w:hAnsi="Arial" w:cs="Arial"/>
          <w:b/>
          <w:lang w:val="ru-RU"/>
        </w:rPr>
        <w:t xml:space="preserve">оцене:  добар (3)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Cs/>
        </w:rPr>
      </w:pPr>
    </w:p>
    <w:p w:rsidR="00BE3EA6" w:rsidRPr="00843E6C" w:rsidRDefault="00BE3EA6" w:rsidP="00BE3EA6">
      <w:pPr>
        <w:pStyle w:val="Default"/>
        <w:numPr>
          <w:ilvl w:val="0"/>
          <w:numId w:val="8"/>
        </w:numPr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 Ученик сарађује са члановима групе уз мање тешкоће, повремено има проблема у комуникацији али их самостално решава, своје обавезе извршава уз подсећање и опомињање. </w:t>
      </w:r>
    </w:p>
    <w:p w:rsidR="00BE3EA6" w:rsidRPr="00843E6C" w:rsidRDefault="00BE3EA6" w:rsidP="00BE3EA6">
      <w:pPr>
        <w:pStyle w:val="Default"/>
        <w:numPr>
          <w:ilvl w:val="0"/>
          <w:numId w:val="8"/>
        </w:numPr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Ученик поседује извесна знања и повремено суделује у размени идеја, повремено поставља питања која се односе на тему. </w:t>
      </w:r>
    </w:p>
    <w:p w:rsidR="00BE3EA6" w:rsidRPr="00843E6C" w:rsidRDefault="00BE3EA6" w:rsidP="00BE3EA6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843E6C">
        <w:rPr>
          <w:rFonts w:ascii="Arial" w:hAnsi="Arial" w:cs="Arial"/>
          <w:lang w:val="ru-RU"/>
        </w:rPr>
        <w:t xml:space="preserve"> Ученик уз помоћ наставника и/или осталих чланова групе учествује у решавању задатка. Ретко има предлоге како решавати задатак али кад га добије ради по њему. </w:t>
      </w:r>
      <w:r w:rsidRPr="00843E6C">
        <w:rPr>
          <w:rFonts w:ascii="Arial" w:hAnsi="Arial" w:cs="Arial"/>
        </w:rPr>
        <w:t xml:space="preserve">Повремено има активности које не доприносе решавању задатка.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</w:p>
    <w:p w:rsidR="00BE3EA6" w:rsidRDefault="00BE3EA6" w:rsidP="00BE3EA6">
      <w:pPr>
        <w:pStyle w:val="Default"/>
        <w:jc w:val="both"/>
        <w:rPr>
          <w:rFonts w:ascii="Arial" w:hAnsi="Arial" w:cs="Arial"/>
          <w:b/>
          <w:lang w:val="ru-RU"/>
        </w:rPr>
      </w:pPr>
      <w:r w:rsidRPr="00843E6C">
        <w:rPr>
          <w:rFonts w:ascii="Arial" w:hAnsi="Arial" w:cs="Arial"/>
          <w:b/>
        </w:rPr>
        <w:t>Основни ниво</w:t>
      </w:r>
      <w:r w:rsidRPr="00843E6C">
        <w:rPr>
          <w:rFonts w:ascii="Arial" w:hAnsi="Arial" w:cs="Arial"/>
          <w:bCs/>
        </w:rPr>
        <w:t xml:space="preserve"> – </w:t>
      </w:r>
      <w:r w:rsidRPr="00843E6C">
        <w:rPr>
          <w:rFonts w:ascii="Arial" w:hAnsi="Arial" w:cs="Arial"/>
          <w:b/>
          <w:lang w:val="ru-RU"/>
        </w:rPr>
        <w:t xml:space="preserve">оцене:   довољан (2) </w:t>
      </w:r>
    </w:p>
    <w:p w:rsidR="00BE3EA6" w:rsidRPr="003D198A" w:rsidRDefault="00BE3EA6" w:rsidP="00BE3EA6">
      <w:pPr>
        <w:pStyle w:val="Default"/>
        <w:jc w:val="both"/>
        <w:rPr>
          <w:rFonts w:ascii="Arial" w:hAnsi="Arial" w:cs="Arial"/>
          <w:bCs/>
        </w:rPr>
      </w:pPr>
    </w:p>
    <w:p w:rsidR="00BE3EA6" w:rsidRPr="00843E6C" w:rsidRDefault="00BE3EA6" w:rsidP="00BE3EA6">
      <w:pPr>
        <w:pStyle w:val="Default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Ученик повремено има сукобе у којима напада особе а не проблем, своје обавезе извршава ретко и делимично. </w:t>
      </w:r>
    </w:p>
    <w:p w:rsidR="00BE3EA6" w:rsidRPr="00843E6C" w:rsidRDefault="00BE3EA6" w:rsidP="00BE3EA6">
      <w:pPr>
        <w:pStyle w:val="Default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 Ученик поседује мало знања и показује малу спремност да прикупља нове информације, ретко учествује у размени идеја, ретко поставља питања која се односе на тему. </w:t>
      </w:r>
    </w:p>
    <w:p w:rsidR="00BE3EA6" w:rsidRPr="00843E6C" w:rsidRDefault="00BE3EA6" w:rsidP="00BE3EA6">
      <w:pPr>
        <w:pStyle w:val="Default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 Ученик минимално доприноси решавању задатака. Нема предлоге како решавати задатке и када добије предлоге слабо их реализује.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Cs/>
        </w:rPr>
      </w:pPr>
      <w:proofErr w:type="gramStart"/>
      <w:r w:rsidRPr="00843E6C">
        <w:rPr>
          <w:rFonts w:ascii="Arial" w:hAnsi="Arial" w:cs="Arial"/>
          <w:b/>
        </w:rPr>
        <w:t>Незадовољавајући</w:t>
      </w:r>
      <w:r w:rsidRPr="00843E6C">
        <w:rPr>
          <w:rFonts w:ascii="Arial" w:hAnsi="Arial" w:cs="Arial"/>
          <w:bCs/>
        </w:rPr>
        <w:t xml:space="preserve">  </w:t>
      </w:r>
      <w:r w:rsidRPr="00843E6C">
        <w:rPr>
          <w:rFonts w:ascii="Arial" w:hAnsi="Arial" w:cs="Arial"/>
          <w:b/>
        </w:rPr>
        <w:t>ниво</w:t>
      </w:r>
      <w:proofErr w:type="gramEnd"/>
      <w:r w:rsidRPr="00843E6C">
        <w:rPr>
          <w:rFonts w:ascii="Arial" w:hAnsi="Arial" w:cs="Arial"/>
          <w:b/>
        </w:rPr>
        <w:t xml:space="preserve"> </w:t>
      </w:r>
      <w:r w:rsidRPr="00843E6C">
        <w:rPr>
          <w:rFonts w:ascii="Arial" w:hAnsi="Arial" w:cs="Arial"/>
          <w:bCs/>
        </w:rPr>
        <w:t xml:space="preserve">– </w:t>
      </w:r>
      <w:r w:rsidRPr="00843E6C">
        <w:rPr>
          <w:rFonts w:ascii="Arial" w:hAnsi="Arial" w:cs="Arial"/>
          <w:b/>
          <w:lang w:val="ru-RU"/>
        </w:rPr>
        <w:t xml:space="preserve">оцена: </w:t>
      </w:r>
      <w:r w:rsidRPr="00843E6C">
        <w:rPr>
          <w:rFonts w:ascii="Arial" w:hAnsi="Arial" w:cs="Arial"/>
          <w:b/>
        </w:rPr>
        <w:t>недовољан (1)</w:t>
      </w:r>
      <w:r w:rsidRPr="00843E6C">
        <w:rPr>
          <w:rFonts w:ascii="Arial" w:hAnsi="Arial" w:cs="Arial"/>
          <w:bCs/>
        </w:rPr>
        <w:t xml:space="preserve">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Cs/>
        </w:rPr>
      </w:pPr>
    </w:p>
    <w:p w:rsidR="00BE3EA6" w:rsidRPr="00843E6C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Ученик омета рад групе, </w:t>
      </w:r>
      <w:r>
        <w:rPr>
          <w:rFonts w:ascii="Arial" w:hAnsi="Arial" w:cs="Arial"/>
          <w:lang w:val="ru-RU"/>
        </w:rPr>
        <w:t xml:space="preserve">неконструктивно се понаша, </w:t>
      </w:r>
      <w:r w:rsidRPr="00843E6C">
        <w:rPr>
          <w:rFonts w:ascii="Arial" w:hAnsi="Arial" w:cs="Arial"/>
          <w:lang w:val="ru-RU"/>
        </w:rPr>
        <w:t>доприноси сукобима</w:t>
      </w:r>
      <w:r>
        <w:rPr>
          <w:rFonts w:ascii="Arial" w:hAnsi="Arial" w:cs="Arial"/>
          <w:lang w:val="ru-RU"/>
        </w:rPr>
        <w:t xml:space="preserve"> у групи</w:t>
      </w:r>
      <w:r w:rsidRPr="00843E6C">
        <w:rPr>
          <w:rFonts w:ascii="Arial" w:hAnsi="Arial" w:cs="Arial"/>
          <w:lang w:val="ru-RU"/>
        </w:rPr>
        <w:t xml:space="preserve"> и не извршава своје обавезе. </w:t>
      </w:r>
    </w:p>
    <w:p w:rsidR="00BE3EA6" w:rsidRPr="00843E6C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 Ученик ништа не зна о теми и нема интересовање да сазна. </w:t>
      </w:r>
    </w:p>
    <w:p w:rsidR="00BE3EA6" w:rsidRPr="00843E6C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 Не учествује у размени идеја.  </w:t>
      </w:r>
    </w:p>
    <w:p w:rsidR="00BE3EA6" w:rsidRPr="00843E6C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 Никад не поставља питања која се односе на тему. </w:t>
      </w:r>
    </w:p>
    <w:p w:rsidR="00BE3EA6" w:rsidRPr="00843E6C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 Ученик омета решавање задатка. 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</w:p>
    <w:p w:rsidR="00BE3EA6" w:rsidRPr="0037684F" w:rsidRDefault="00BE3EA6" w:rsidP="00BE3EA6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BE3EA6" w:rsidRDefault="00BE3EA6" w:rsidP="00BE3EA6">
      <w:pPr>
        <w:pStyle w:val="Default"/>
        <w:jc w:val="both"/>
        <w:rPr>
          <w:rFonts w:ascii="Arial" w:hAnsi="Arial" w:cs="Arial"/>
          <w:bCs/>
          <w:lang w:val="ru-RU"/>
        </w:rPr>
      </w:pPr>
      <w:r w:rsidRPr="00843E6C">
        <w:rPr>
          <w:rFonts w:ascii="Arial" w:hAnsi="Arial" w:cs="Arial"/>
          <w:bCs/>
          <w:lang w:val="ru-RU"/>
        </w:rPr>
        <w:t xml:space="preserve"> </w:t>
      </w:r>
    </w:p>
    <w:p w:rsidR="009A2DD2" w:rsidRDefault="009A2DD2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</w:p>
    <w:p w:rsidR="009A2DD2" w:rsidRDefault="009A2DD2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</w:p>
    <w:p w:rsidR="009A2DD2" w:rsidRDefault="009A2DD2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lang w:val="ru-RU"/>
        </w:rPr>
      </w:pPr>
      <w:r w:rsidRPr="00843E6C">
        <w:rPr>
          <w:rFonts w:ascii="Arial" w:hAnsi="Arial" w:cs="Arial"/>
          <w:b/>
          <w:bCs/>
          <w:lang w:val="ru-RU"/>
        </w:rPr>
        <w:lastRenderedPageBreak/>
        <w:t>Ангажовање на часу и однос према раду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  <w:r w:rsidRPr="00843E6C">
        <w:rPr>
          <w:rFonts w:ascii="Arial" w:hAnsi="Arial" w:cs="Arial"/>
          <w:b/>
          <w:bCs/>
          <w:lang w:val="ru-RU"/>
        </w:rPr>
        <w:t>Ограничено се труди – недовољан (1)</w:t>
      </w:r>
    </w:p>
    <w:p w:rsidR="00BE3EA6" w:rsidRPr="00843E6C" w:rsidRDefault="00BE3EA6" w:rsidP="00BE3EA6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Ученик</w:t>
      </w:r>
      <w:r w:rsidRPr="00B5238E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не учествује у раду или п</w:t>
      </w:r>
      <w:r w:rsidRPr="00843E6C">
        <w:rPr>
          <w:rFonts w:ascii="Arial" w:hAnsi="Arial" w:cs="Arial"/>
          <w:bCs/>
          <w:lang w:val="ru-RU"/>
        </w:rPr>
        <w:t>риводи крају само неколико задатака;</w:t>
      </w:r>
    </w:p>
    <w:p w:rsidR="00BE3EA6" w:rsidRPr="00843E6C" w:rsidRDefault="00BE3EA6" w:rsidP="00BE3EA6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Потребно га је стално под</w:t>
      </w:r>
      <w:r w:rsidRPr="00843E6C">
        <w:rPr>
          <w:rFonts w:ascii="Arial" w:hAnsi="Arial" w:cs="Arial"/>
          <w:bCs/>
          <w:lang w:val="ru-RU"/>
        </w:rPr>
        <w:t>с</w:t>
      </w:r>
      <w:r>
        <w:rPr>
          <w:rFonts w:ascii="Arial" w:hAnsi="Arial" w:cs="Arial"/>
          <w:bCs/>
        </w:rPr>
        <w:t>e</w:t>
      </w:r>
      <w:r w:rsidRPr="00843E6C">
        <w:rPr>
          <w:rFonts w:ascii="Arial" w:hAnsi="Arial" w:cs="Arial"/>
          <w:bCs/>
          <w:lang w:val="ru-RU"/>
        </w:rPr>
        <w:t xml:space="preserve">ћати на започети задатак, </w:t>
      </w:r>
      <w:r>
        <w:rPr>
          <w:rFonts w:ascii="Arial" w:hAnsi="Arial" w:cs="Arial"/>
          <w:bCs/>
          <w:lang w:val="ru-RU"/>
        </w:rPr>
        <w:t>није</w:t>
      </w:r>
      <w:r w:rsidRPr="00843E6C">
        <w:rPr>
          <w:rFonts w:ascii="Arial" w:hAnsi="Arial" w:cs="Arial"/>
          <w:bCs/>
          <w:lang w:val="ru-RU"/>
        </w:rPr>
        <w:t xml:space="preserve"> мотивисан;</w:t>
      </w:r>
    </w:p>
    <w:p w:rsidR="00BE3EA6" w:rsidRPr="00843E6C" w:rsidRDefault="00BE3EA6" w:rsidP="00BE3EA6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Н</w:t>
      </w:r>
      <w:r w:rsidRPr="00843E6C">
        <w:rPr>
          <w:rFonts w:ascii="Arial" w:hAnsi="Arial" w:cs="Arial"/>
          <w:bCs/>
          <w:lang w:val="ru-RU"/>
        </w:rPr>
        <w:t xml:space="preserve">е довршава </w:t>
      </w:r>
      <w:r>
        <w:rPr>
          <w:rFonts w:ascii="Arial" w:hAnsi="Arial" w:cs="Arial"/>
          <w:bCs/>
          <w:lang w:val="ru-RU"/>
        </w:rPr>
        <w:t>задатке</w:t>
      </w:r>
      <w:r w:rsidRPr="00843E6C">
        <w:rPr>
          <w:rFonts w:ascii="Arial" w:hAnsi="Arial" w:cs="Arial"/>
          <w:bCs/>
          <w:lang w:val="ru-RU"/>
        </w:rPr>
        <w:t>,</w:t>
      </w:r>
      <w:r>
        <w:rPr>
          <w:rFonts w:ascii="Arial" w:hAnsi="Arial" w:cs="Arial"/>
          <w:bCs/>
          <w:lang w:val="ru-RU"/>
        </w:rPr>
        <w:t xml:space="preserve"> прескаче их,</w:t>
      </w:r>
      <w:r w:rsidRPr="00843E6C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даје нетечна решења и касни у раду</w:t>
      </w:r>
      <w:r w:rsidRPr="00843E6C">
        <w:rPr>
          <w:rFonts w:ascii="Arial" w:hAnsi="Arial" w:cs="Arial"/>
          <w:bCs/>
          <w:lang w:val="ru-RU"/>
        </w:rPr>
        <w:t>.</w:t>
      </w:r>
    </w:p>
    <w:p w:rsidR="009A2DD2" w:rsidRDefault="009A2DD2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  <w:r w:rsidRPr="00843E6C">
        <w:rPr>
          <w:rFonts w:ascii="Arial" w:hAnsi="Arial" w:cs="Arial"/>
          <w:b/>
          <w:bCs/>
          <w:lang w:val="ru-RU"/>
        </w:rPr>
        <w:t>Делимично се труди – довољан (2)</w:t>
      </w:r>
    </w:p>
    <w:p w:rsidR="00BE3EA6" w:rsidRPr="00843E6C" w:rsidRDefault="00BE3EA6" w:rsidP="00BE3EA6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Ученик је делимично м</w:t>
      </w:r>
      <w:r w:rsidRPr="00843E6C">
        <w:rPr>
          <w:rFonts w:ascii="Arial" w:hAnsi="Arial" w:cs="Arial"/>
          <w:bCs/>
          <w:lang w:val="ru-RU"/>
        </w:rPr>
        <w:t xml:space="preserve">отивисан је да заврши већину задатака </w:t>
      </w:r>
    </w:p>
    <w:p w:rsidR="00BE3EA6" w:rsidRPr="00843E6C" w:rsidRDefault="00BE3EA6" w:rsidP="00BE3EA6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  <w:lang w:val="ru-RU"/>
        </w:rPr>
      </w:pPr>
      <w:r w:rsidRPr="00843E6C">
        <w:rPr>
          <w:rFonts w:ascii="Arial" w:hAnsi="Arial" w:cs="Arial"/>
          <w:bCs/>
          <w:lang w:val="ru-RU"/>
        </w:rPr>
        <w:t>С времена на време треба га подсе</w:t>
      </w:r>
      <w:r>
        <w:rPr>
          <w:rFonts w:ascii="Arial" w:hAnsi="Arial" w:cs="Arial"/>
          <w:bCs/>
          <w:lang w:val="ru-RU"/>
        </w:rPr>
        <w:t>ћа</w:t>
      </w:r>
      <w:r w:rsidRPr="00843E6C">
        <w:rPr>
          <w:rFonts w:ascii="Arial" w:hAnsi="Arial" w:cs="Arial"/>
          <w:bCs/>
          <w:lang w:val="ru-RU"/>
        </w:rPr>
        <w:t xml:space="preserve">ти </w:t>
      </w:r>
      <w:r>
        <w:rPr>
          <w:rFonts w:ascii="Arial" w:hAnsi="Arial" w:cs="Arial"/>
          <w:bCs/>
          <w:lang w:val="ru-RU"/>
        </w:rPr>
        <w:t>на обавезе</w:t>
      </w:r>
      <w:r w:rsidRPr="00843E6C">
        <w:rPr>
          <w:rFonts w:ascii="Arial" w:hAnsi="Arial" w:cs="Arial"/>
          <w:bCs/>
          <w:lang w:val="ru-RU"/>
        </w:rPr>
        <w:t>;</w:t>
      </w:r>
    </w:p>
    <w:p w:rsidR="00BE3EA6" w:rsidRPr="00843E6C" w:rsidRDefault="00BE3EA6" w:rsidP="00BE3EA6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Само п</w:t>
      </w:r>
      <w:r w:rsidRPr="00843E6C">
        <w:rPr>
          <w:rFonts w:ascii="Arial" w:hAnsi="Arial" w:cs="Arial"/>
          <w:bCs/>
          <w:lang w:val="ru-RU"/>
        </w:rPr>
        <w:t>о</w:t>
      </w:r>
      <w:r>
        <w:rPr>
          <w:rFonts w:ascii="Arial" w:hAnsi="Arial" w:cs="Arial"/>
          <w:bCs/>
          <w:lang w:val="ru-RU"/>
        </w:rPr>
        <w:t>времено</w:t>
      </w:r>
      <w:r w:rsidRPr="00843E6C">
        <w:rPr>
          <w:rFonts w:ascii="Arial" w:hAnsi="Arial" w:cs="Arial"/>
          <w:bCs/>
          <w:lang w:val="ru-RU"/>
        </w:rPr>
        <w:t xml:space="preserve"> слуша са пажњом</w:t>
      </w:r>
      <w:r>
        <w:rPr>
          <w:rFonts w:ascii="Arial" w:hAnsi="Arial" w:cs="Arial"/>
          <w:bCs/>
          <w:lang w:val="ru-RU"/>
        </w:rPr>
        <w:t xml:space="preserve"> и</w:t>
      </w:r>
      <w:r w:rsidRPr="00843E6C">
        <w:rPr>
          <w:rFonts w:ascii="Arial" w:hAnsi="Arial" w:cs="Arial"/>
          <w:bCs/>
          <w:lang w:val="ru-RU"/>
        </w:rPr>
        <w:t xml:space="preserve"> учествује у дискусијама и активностима, </w:t>
      </w:r>
      <w:r>
        <w:rPr>
          <w:rFonts w:ascii="Arial" w:hAnsi="Arial" w:cs="Arial"/>
          <w:bCs/>
          <w:lang w:val="ru-RU"/>
        </w:rPr>
        <w:t xml:space="preserve">само повремено </w:t>
      </w:r>
      <w:r w:rsidRPr="00843E6C">
        <w:rPr>
          <w:rFonts w:ascii="Arial" w:hAnsi="Arial" w:cs="Arial"/>
          <w:bCs/>
          <w:lang w:val="ru-RU"/>
        </w:rPr>
        <w:t>сарађује у групном раду.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  <w:r w:rsidRPr="00843E6C">
        <w:rPr>
          <w:rFonts w:ascii="Arial" w:hAnsi="Arial" w:cs="Arial"/>
          <w:b/>
          <w:bCs/>
          <w:lang w:val="ru-RU"/>
        </w:rPr>
        <w:t>Довољно се труди – добар (3)</w:t>
      </w:r>
    </w:p>
    <w:p w:rsidR="00BE3EA6" w:rsidRPr="00E441A2" w:rsidRDefault="00BE3EA6" w:rsidP="00BE3EA6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Ученик</w:t>
      </w:r>
      <w:r w:rsidRPr="00E441A2">
        <w:rPr>
          <w:rFonts w:ascii="Arial" w:hAnsi="Arial" w:cs="Arial"/>
          <w:bCs/>
          <w:lang w:val="ru-RU"/>
        </w:rPr>
        <w:t xml:space="preserve"> је мотивисан </w:t>
      </w:r>
      <w:r>
        <w:rPr>
          <w:rFonts w:ascii="Arial" w:hAnsi="Arial" w:cs="Arial"/>
          <w:bCs/>
          <w:lang w:val="ru-RU"/>
        </w:rPr>
        <w:t>да</w:t>
      </w:r>
      <w:r w:rsidRPr="00E441A2">
        <w:rPr>
          <w:rFonts w:ascii="Arial" w:hAnsi="Arial" w:cs="Arial"/>
          <w:bCs/>
          <w:lang w:val="ru-RU"/>
        </w:rPr>
        <w:t xml:space="preserve"> ради</w:t>
      </w:r>
      <w:r>
        <w:rPr>
          <w:rFonts w:ascii="Arial" w:hAnsi="Arial" w:cs="Arial"/>
          <w:bCs/>
          <w:lang w:val="ru-RU"/>
        </w:rPr>
        <w:t xml:space="preserve"> једноставније</w:t>
      </w:r>
      <w:r w:rsidRPr="00E441A2">
        <w:rPr>
          <w:rFonts w:ascii="Arial" w:hAnsi="Arial" w:cs="Arial"/>
          <w:bCs/>
          <w:lang w:val="ru-RU"/>
        </w:rPr>
        <w:t xml:space="preserve"> задатке;</w:t>
      </w:r>
    </w:p>
    <w:p w:rsidR="00BE3EA6" w:rsidRPr="00E441A2" w:rsidRDefault="00BE3EA6" w:rsidP="00BE3EA6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lang w:val="ru-RU"/>
        </w:rPr>
      </w:pPr>
      <w:r w:rsidRPr="00E441A2">
        <w:rPr>
          <w:rFonts w:ascii="Arial" w:hAnsi="Arial" w:cs="Arial"/>
          <w:bCs/>
          <w:lang w:val="ru-RU"/>
        </w:rPr>
        <w:t>Завршава задатке на време</w:t>
      </w:r>
      <w:r w:rsidRPr="00E441A2">
        <w:rPr>
          <w:rFonts w:ascii="Arial" w:hAnsi="Arial" w:cs="Arial"/>
          <w:bCs/>
        </w:rPr>
        <w:t>;</w:t>
      </w:r>
    </w:p>
    <w:p w:rsidR="00BE3EA6" w:rsidRPr="00E441A2" w:rsidRDefault="00BE3EA6" w:rsidP="00BE3EA6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lang w:val="ru-RU"/>
        </w:rPr>
      </w:pPr>
      <w:r w:rsidRPr="00E441A2">
        <w:rPr>
          <w:rFonts w:ascii="Arial" w:hAnsi="Arial" w:cs="Arial"/>
          <w:bCs/>
          <w:lang w:val="ru-RU"/>
        </w:rPr>
        <w:t>Обично слуша са пажњом</w:t>
      </w:r>
      <w:r>
        <w:rPr>
          <w:rFonts w:ascii="Arial" w:hAnsi="Arial" w:cs="Arial"/>
          <w:bCs/>
          <w:lang w:val="ru-RU"/>
        </w:rPr>
        <w:t xml:space="preserve"> и</w:t>
      </w:r>
      <w:r w:rsidRPr="00E441A2">
        <w:rPr>
          <w:rFonts w:ascii="Arial" w:hAnsi="Arial" w:cs="Arial"/>
          <w:bCs/>
          <w:lang w:val="ru-RU"/>
        </w:rPr>
        <w:t xml:space="preserve"> учествује у </w:t>
      </w:r>
      <w:r>
        <w:rPr>
          <w:rFonts w:ascii="Arial" w:hAnsi="Arial" w:cs="Arial"/>
          <w:bCs/>
          <w:lang w:val="ru-RU"/>
        </w:rPr>
        <w:t>складу са својим могућностима</w:t>
      </w:r>
      <w:r w:rsidRPr="00E441A2">
        <w:rPr>
          <w:rFonts w:ascii="Arial" w:hAnsi="Arial" w:cs="Arial"/>
          <w:bCs/>
          <w:lang w:val="ru-RU"/>
        </w:rPr>
        <w:t>, умерено сарађује у групном раду.</w:t>
      </w:r>
    </w:p>
    <w:p w:rsidR="00BE3EA6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  <w:r w:rsidRPr="00843E6C">
        <w:rPr>
          <w:rFonts w:ascii="Arial" w:hAnsi="Arial" w:cs="Arial"/>
          <w:b/>
          <w:bCs/>
          <w:lang w:val="ru-RU"/>
        </w:rPr>
        <w:t xml:space="preserve">Изражено се труди </w:t>
      </w:r>
      <w:r>
        <w:rPr>
          <w:rFonts w:ascii="Arial" w:hAnsi="Arial" w:cs="Arial"/>
          <w:b/>
          <w:bCs/>
          <w:lang w:val="ru-RU"/>
        </w:rPr>
        <w:t xml:space="preserve">– </w:t>
      </w:r>
      <w:r w:rsidRPr="00843E6C">
        <w:rPr>
          <w:rFonts w:ascii="Arial" w:hAnsi="Arial" w:cs="Arial"/>
          <w:b/>
          <w:bCs/>
          <w:lang w:val="ru-RU"/>
        </w:rPr>
        <w:t>врло добар (4)</w:t>
      </w:r>
    </w:p>
    <w:p w:rsidR="00BE3EA6" w:rsidRPr="00843E6C" w:rsidRDefault="00BE3EA6" w:rsidP="00BE3EA6">
      <w:pPr>
        <w:pStyle w:val="Default"/>
        <w:numPr>
          <w:ilvl w:val="0"/>
          <w:numId w:val="4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Ученик је л</w:t>
      </w:r>
      <w:r w:rsidRPr="00843E6C">
        <w:rPr>
          <w:rFonts w:ascii="Arial" w:hAnsi="Arial" w:cs="Arial"/>
          <w:bCs/>
          <w:lang w:val="ru-RU"/>
        </w:rPr>
        <w:t>ично мотивисан</w:t>
      </w:r>
      <w:r>
        <w:rPr>
          <w:rFonts w:ascii="Arial" w:hAnsi="Arial" w:cs="Arial"/>
          <w:bCs/>
          <w:lang w:val="ru-RU"/>
        </w:rPr>
        <w:t xml:space="preserve"> за рад</w:t>
      </w:r>
      <w:r w:rsidRPr="005F3B4C">
        <w:rPr>
          <w:rFonts w:ascii="Arial" w:hAnsi="Arial" w:cs="Arial"/>
          <w:bCs/>
          <w:lang w:val="ru-RU"/>
        </w:rPr>
        <w:t>;</w:t>
      </w:r>
    </w:p>
    <w:p w:rsidR="00BE3EA6" w:rsidRPr="00843E6C" w:rsidRDefault="00BE3EA6" w:rsidP="00BE3EA6">
      <w:pPr>
        <w:pStyle w:val="Default"/>
        <w:numPr>
          <w:ilvl w:val="0"/>
          <w:numId w:val="4"/>
        </w:numPr>
        <w:jc w:val="both"/>
        <w:rPr>
          <w:rFonts w:ascii="Arial" w:hAnsi="Arial" w:cs="Arial"/>
          <w:bCs/>
          <w:lang w:val="ru-RU"/>
        </w:rPr>
      </w:pPr>
      <w:r w:rsidRPr="00843E6C">
        <w:rPr>
          <w:rFonts w:ascii="Arial" w:hAnsi="Arial" w:cs="Arial"/>
          <w:bCs/>
          <w:lang w:val="ru-RU"/>
        </w:rPr>
        <w:t>Са вољом завршава</w:t>
      </w:r>
      <w:r>
        <w:rPr>
          <w:rFonts w:ascii="Arial" w:hAnsi="Arial" w:cs="Arial"/>
          <w:bCs/>
          <w:lang w:val="ru-RU"/>
        </w:rPr>
        <w:t xml:space="preserve"> </w:t>
      </w:r>
      <w:r w:rsidRPr="00843E6C">
        <w:rPr>
          <w:rFonts w:ascii="Arial" w:hAnsi="Arial" w:cs="Arial"/>
          <w:bCs/>
          <w:lang w:val="ru-RU"/>
        </w:rPr>
        <w:t xml:space="preserve"> задатке</w:t>
      </w:r>
      <w:r w:rsidRPr="00843E6C">
        <w:rPr>
          <w:rFonts w:ascii="Arial" w:hAnsi="Arial" w:cs="Arial"/>
          <w:bCs/>
        </w:rPr>
        <w:t>;</w:t>
      </w:r>
    </w:p>
    <w:p w:rsidR="00BE3EA6" w:rsidRPr="00843E6C" w:rsidRDefault="00BE3EA6" w:rsidP="00BE3EA6">
      <w:pPr>
        <w:pStyle w:val="Default"/>
        <w:numPr>
          <w:ilvl w:val="0"/>
          <w:numId w:val="4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Повремено</w:t>
      </w:r>
      <w:r w:rsidRPr="00843E6C">
        <w:rPr>
          <w:rFonts w:ascii="Arial" w:hAnsi="Arial" w:cs="Arial"/>
          <w:bCs/>
          <w:lang w:val="ru-RU"/>
        </w:rPr>
        <w:t xml:space="preserve"> тражи изазове у учењу;</w:t>
      </w:r>
    </w:p>
    <w:p w:rsidR="00BE3EA6" w:rsidRPr="00843E6C" w:rsidRDefault="00BE3EA6" w:rsidP="00BE3EA6">
      <w:pPr>
        <w:pStyle w:val="Default"/>
        <w:numPr>
          <w:ilvl w:val="0"/>
          <w:numId w:val="4"/>
        </w:numPr>
        <w:jc w:val="both"/>
        <w:rPr>
          <w:rFonts w:ascii="Arial" w:hAnsi="Arial" w:cs="Arial"/>
          <w:bCs/>
          <w:lang w:val="ru-RU"/>
        </w:rPr>
      </w:pPr>
      <w:r w:rsidRPr="00843E6C">
        <w:rPr>
          <w:rFonts w:ascii="Arial" w:hAnsi="Arial" w:cs="Arial"/>
          <w:bCs/>
          <w:lang w:val="ru-RU"/>
        </w:rPr>
        <w:t>Скоро увек слуша са пажњом, учествује у дискусијама и активностима одељења, сарађује у групном раду.</w:t>
      </w:r>
    </w:p>
    <w:p w:rsidR="00BE3EA6" w:rsidRPr="00E441A2" w:rsidRDefault="00BE3EA6" w:rsidP="00BE3EA6">
      <w:pPr>
        <w:pStyle w:val="Default"/>
        <w:jc w:val="both"/>
        <w:rPr>
          <w:rFonts w:ascii="Arial" w:hAnsi="Arial" w:cs="Arial"/>
          <w:b/>
          <w:bCs/>
          <w:lang w:val="ru-RU"/>
        </w:rPr>
      </w:pPr>
      <w:r w:rsidRPr="00843E6C">
        <w:rPr>
          <w:rFonts w:ascii="Arial" w:hAnsi="Arial" w:cs="Arial"/>
          <w:b/>
          <w:bCs/>
          <w:lang w:val="ru-RU"/>
        </w:rPr>
        <w:t>Изузетно се труди – одличан (5)</w:t>
      </w:r>
    </w:p>
    <w:p w:rsidR="00BE3EA6" w:rsidRPr="00843E6C" w:rsidRDefault="00BE3EA6" w:rsidP="00BE3EA6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Ученик т</w:t>
      </w:r>
      <w:r w:rsidRPr="00843E6C">
        <w:rPr>
          <w:rFonts w:ascii="Arial" w:hAnsi="Arial" w:cs="Arial"/>
          <w:bCs/>
          <w:lang w:val="ru-RU"/>
        </w:rPr>
        <w:t>ражи изазове у учењу</w:t>
      </w:r>
      <w:r w:rsidRPr="005F3B4C">
        <w:rPr>
          <w:rFonts w:ascii="Arial" w:hAnsi="Arial" w:cs="Arial"/>
          <w:bCs/>
          <w:lang w:val="ru-RU"/>
        </w:rPr>
        <w:t>;</w:t>
      </w:r>
    </w:p>
    <w:p w:rsidR="00BE3EA6" w:rsidRPr="00843E6C" w:rsidRDefault="00BE3EA6" w:rsidP="00BE3EA6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  <w:lang w:val="ru-RU"/>
        </w:rPr>
      </w:pPr>
      <w:r w:rsidRPr="00843E6C">
        <w:rPr>
          <w:rFonts w:ascii="Arial" w:hAnsi="Arial" w:cs="Arial"/>
          <w:bCs/>
          <w:lang w:val="ru-RU"/>
        </w:rPr>
        <w:t>Задатке завршава са ентузијазмом</w:t>
      </w:r>
      <w:r w:rsidRPr="00843E6C">
        <w:rPr>
          <w:rFonts w:ascii="Arial" w:hAnsi="Arial" w:cs="Arial"/>
          <w:bCs/>
        </w:rPr>
        <w:t>;</w:t>
      </w:r>
    </w:p>
    <w:p w:rsidR="00BE3EA6" w:rsidRPr="00843E6C" w:rsidRDefault="00BE3EA6" w:rsidP="00BE3EA6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  <w:lang w:val="ru-RU"/>
        </w:rPr>
      </w:pPr>
      <w:r w:rsidRPr="00843E6C">
        <w:rPr>
          <w:rFonts w:ascii="Arial" w:hAnsi="Arial" w:cs="Arial"/>
          <w:bCs/>
          <w:lang w:val="ru-RU"/>
        </w:rPr>
        <w:t>Слуша са пажњом</w:t>
      </w:r>
      <w:r w:rsidRPr="00843E6C">
        <w:rPr>
          <w:rFonts w:ascii="Arial" w:hAnsi="Arial" w:cs="Arial"/>
          <w:bCs/>
        </w:rPr>
        <w:t>;</w:t>
      </w:r>
    </w:p>
    <w:p w:rsidR="00BE3EA6" w:rsidRPr="00843E6C" w:rsidRDefault="00BE3EA6" w:rsidP="00BE3EA6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  <w:lang w:val="ru-RU"/>
        </w:rPr>
      </w:pPr>
      <w:r w:rsidRPr="00843E6C">
        <w:rPr>
          <w:rFonts w:ascii="Arial" w:hAnsi="Arial" w:cs="Arial"/>
          <w:bCs/>
          <w:lang w:val="ru-RU"/>
        </w:rPr>
        <w:t>Проактивно учествује у дискусијама/активностима;</w:t>
      </w:r>
    </w:p>
    <w:p w:rsidR="00BE3EA6" w:rsidRPr="00843E6C" w:rsidRDefault="00BE3EA6" w:rsidP="00BE3EA6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  <w:lang w:val="ru-RU"/>
        </w:rPr>
      </w:pPr>
      <w:r w:rsidRPr="00843E6C">
        <w:rPr>
          <w:rFonts w:ascii="Arial" w:hAnsi="Arial" w:cs="Arial"/>
          <w:bCs/>
          <w:lang w:val="ru-RU"/>
        </w:rPr>
        <w:t>Доприноси корисним разменама током групног рада;</w:t>
      </w:r>
    </w:p>
    <w:p w:rsidR="00BE3EA6" w:rsidRPr="00843E6C" w:rsidRDefault="00BE3EA6" w:rsidP="00BE3EA6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  <w:lang w:val="ru-RU"/>
        </w:rPr>
      </w:pPr>
      <w:r w:rsidRPr="00843E6C">
        <w:rPr>
          <w:rFonts w:ascii="Arial" w:hAnsi="Arial" w:cs="Arial"/>
          <w:bCs/>
          <w:lang w:val="ru-RU"/>
        </w:rPr>
        <w:t>Преузима одговорност за сопствени развој</w:t>
      </w:r>
      <w:r>
        <w:rPr>
          <w:rFonts w:ascii="Arial" w:hAnsi="Arial" w:cs="Arial"/>
          <w:bCs/>
          <w:lang w:val="ru-RU"/>
        </w:rPr>
        <w:t xml:space="preserve"> и правилно га процењује</w:t>
      </w:r>
      <w:r w:rsidRPr="00843E6C">
        <w:rPr>
          <w:rFonts w:ascii="Arial" w:hAnsi="Arial" w:cs="Arial"/>
          <w:bCs/>
          <w:lang w:val="ru-RU"/>
        </w:rPr>
        <w:t>.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BE3EA6" w:rsidRDefault="00BE3EA6" w:rsidP="00BE3EA6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:rsidR="00BE3EA6" w:rsidRDefault="00BE3EA6" w:rsidP="00BE3EA6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:rsidR="00BE3EA6" w:rsidRPr="00EA1AA1" w:rsidRDefault="00BE3EA6" w:rsidP="00BE3EA6">
      <w:pPr>
        <w:pStyle w:val="Default"/>
        <w:ind w:firstLine="360"/>
        <w:jc w:val="both"/>
        <w:rPr>
          <w:rFonts w:ascii="Arial" w:hAnsi="Arial" w:cs="Arial"/>
        </w:rPr>
      </w:pPr>
      <w:r w:rsidRPr="00EA1AA1">
        <w:rPr>
          <w:rFonts w:ascii="Arial" w:hAnsi="Arial" w:cs="Arial"/>
        </w:rPr>
        <w:t>ПОСЕБНИ КРИТЕРИЈУМИ ОЦЕЊИВАЊА</w:t>
      </w:r>
    </w:p>
    <w:p w:rsidR="00BE3EA6" w:rsidRPr="00843E6C" w:rsidRDefault="00BE3EA6" w:rsidP="00BE3EA6">
      <w:pPr>
        <w:pStyle w:val="Default"/>
        <w:jc w:val="both"/>
        <w:rPr>
          <w:rFonts w:ascii="Arial" w:hAnsi="Arial" w:cs="Arial"/>
        </w:rPr>
      </w:pPr>
    </w:p>
    <w:p w:rsidR="00BE3EA6" w:rsidRDefault="00BE3EA6" w:rsidP="00BE3EA6">
      <w:pPr>
        <w:pStyle w:val="Default"/>
        <w:jc w:val="both"/>
        <w:rPr>
          <w:rFonts w:ascii="Arial" w:hAnsi="Arial" w:cs="Arial"/>
        </w:rPr>
      </w:pPr>
      <w:proofErr w:type="gramStart"/>
      <w:r w:rsidRPr="00843E6C">
        <w:rPr>
          <w:rFonts w:ascii="Arial" w:hAnsi="Arial" w:cs="Arial"/>
        </w:rPr>
        <w:t>Посебни критерујуми се односе на квалитет усвајања знања из посебних образовно – васпитних области и усклађеност са исходима и стандардима постигнућа ученика</w:t>
      </w:r>
      <w:r w:rsidRPr="005F3B4C">
        <w:rPr>
          <w:rFonts w:ascii="Arial" w:hAnsi="Arial" w:cs="Arial"/>
        </w:rPr>
        <w:t>.</w:t>
      </w:r>
      <w:proofErr w:type="gramEnd"/>
      <w:r w:rsidRPr="00843E6C">
        <w:rPr>
          <w:rFonts w:ascii="Arial" w:hAnsi="Arial" w:cs="Arial"/>
        </w:rPr>
        <w:t xml:space="preserve"> </w:t>
      </w:r>
    </w:p>
    <w:p w:rsidR="002A19C7" w:rsidRDefault="002A19C7" w:rsidP="002A19C7">
      <w:pPr>
        <w:jc w:val="both"/>
        <w:rPr>
          <w:b/>
        </w:rPr>
      </w:pPr>
    </w:p>
    <w:p w:rsidR="002A19C7" w:rsidRDefault="002A19C7" w:rsidP="002A19C7">
      <w:pPr>
        <w:jc w:val="both"/>
        <w:rPr>
          <w:b/>
        </w:rPr>
      </w:pPr>
    </w:p>
    <w:p w:rsidR="002A19C7" w:rsidRDefault="002A19C7" w:rsidP="002A19C7">
      <w:pPr>
        <w:jc w:val="both"/>
        <w:rPr>
          <w:b/>
        </w:rPr>
      </w:pPr>
    </w:p>
    <w:p w:rsidR="002A19C7" w:rsidRDefault="002A19C7" w:rsidP="002A19C7">
      <w:pPr>
        <w:jc w:val="both"/>
        <w:rPr>
          <w:b/>
        </w:rPr>
      </w:pPr>
    </w:p>
    <w:p w:rsidR="002A19C7" w:rsidRDefault="002A19C7" w:rsidP="002A19C7">
      <w:pPr>
        <w:jc w:val="both"/>
        <w:rPr>
          <w:b/>
        </w:rPr>
      </w:pPr>
    </w:p>
    <w:p w:rsidR="002A19C7" w:rsidRDefault="002A19C7" w:rsidP="002A19C7">
      <w:pPr>
        <w:jc w:val="both"/>
        <w:rPr>
          <w:b/>
        </w:rPr>
      </w:pPr>
    </w:p>
    <w:p w:rsidR="002A19C7" w:rsidRDefault="002A19C7" w:rsidP="002A19C7">
      <w:pPr>
        <w:jc w:val="both"/>
        <w:rPr>
          <w:b/>
        </w:rPr>
      </w:pPr>
    </w:p>
    <w:p w:rsidR="002A19C7" w:rsidRDefault="002A19C7" w:rsidP="002A19C7">
      <w:pPr>
        <w:jc w:val="both"/>
        <w:rPr>
          <w:b/>
        </w:rPr>
      </w:pPr>
    </w:p>
    <w:p w:rsidR="002A19C7" w:rsidRDefault="002A19C7" w:rsidP="002A19C7">
      <w:pPr>
        <w:jc w:val="both"/>
        <w:rPr>
          <w:b/>
        </w:rPr>
      </w:pPr>
    </w:p>
    <w:p w:rsidR="002A19C7" w:rsidRDefault="002A19C7" w:rsidP="002A19C7">
      <w:pPr>
        <w:jc w:val="both"/>
        <w:rPr>
          <w:b/>
        </w:rPr>
      </w:pPr>
    </w:p>
    <w:p w:rsidR="002A19C7" w:rsidRDefault="002A19C7" w:rsidP="002A19C7">
      <w:pPr>
        <w:jc w:val="both"/>
        <w:rPr>
          <w:b/>
        </w:rPr>
      </w:pPr>
    </w:p>
    <w:p w:rsidR="002A19C7" w:rsidRPr="00CD118B" w:rsidRDefault="002A19C7" w:rsidP="002A19C7">
      <w:pPr>
        <w:jc w:val="both"/>
        <w:rPr>
          <w:b/>
        </w:rPr>
      </w:pPr>
      <w:r w:rsidRPr="00CD118B">
        <w:rPr>
          <w:b/>
        </w:rPr>
        <w:t>СРПСКИ ЈЕЗИК</w:t>
      </w:r>
    </w:p>
    <w:p w:rsidR="002A19C7" w:rsidRDefault="002A19C7" w:rsidP="002A19C7">
      <w:pPr>
        <w:ind w:left="360"/>
        <w:jc w:val="both"/>
        <w:rPr>
          <w:b/>
        </w:rPr>
      </w:pPr>
    </w:p>
    <w:p w:rsidR="002A19C7" w:rsidRPr="00843E6C" w:rsidRDefault="002A19C7" w:rsidP="002A19C7">
      <w:pPr>
        <w:jc w:val="both"/>
        <w:rPr>
          <w:u w:val="single"/>
        </w:rPr>
      </w:pPr>
    </w:p>
    <w:p w:rsidR="002A19C7" w:rsidRPr="00843E6C" w:rsidRDefault="002A19C7" w:rsidP="002A19C7">
      <w:pPr>
        <w:jc w:val="both"/>
      </w:pPr>
      <w:r w:rsidRPr="00843E6C">
        <w:t>У току школске године из српског језика ће се оцењивати:</w:t>
      </w:r>
    </w:p>
    <w:p w:rsidR="002A19C7" w:rsidRPr="00843E6C" w:rsidRDefault="002A19C7" w:rsidP="002A19C7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Језичка култура (усмени одговори, дискусија, процена и сл.)</w:t>
      </w:r>
      <w:r w:rsidRPr="005F3B4C">
        <w:rPr>
          <w:rFonts w:ascii="Arial" w:hAnsi="Arial" w:cs="Arial"/>
        </w:rPr>
        <w:t>;</w:t>
      </w:r>
    </w:p>
    <w:p w:rsidR="002A19C7" w:rsidRPr="00843E6C" w:rsidRDefault="002A19C7" w:rsidP="002A19C7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843E6C">
        <w:rPr>
          <w:rFonts w:ascii="Arial" w:hAnsi="Arial" w:cs="Arial"/>
        </w:rPr>
        <w:t>Контролни задаци/вежбе из граматике, правописа</w:t>
      </w:r>
      <w:r>
        <w:rPr>
          <w:rFonts w:ascii="Arial" w:hAnsi="Arial" w:cs="Arial"/>
        </w:rPr>
        <w:t xml:space="preserve"> и</w:t>
      </w:r>
      <w:r w:rsidRPr="00843E6C">
        <w:rPr>
          <w:rFonts w:ascii="Arial" w:hAnsi="Arial" w:cs="Arial"/>
        </w:rPr>
        <w:t xml:space="preserve"> књижевности</w:t>
      </w:r>
      <w:r w:rsidRPr="00843E6C">
        <w:rPr>
          <w:rFonts w:ascii="Arial" w:hAnsi="Arial" w:cs="Arial"/>
          <w:lang w:val="ru-RU"/>
        </w:rPr>
        <w:t>;</w:t>
      </w:r>
    </w:p>
    <w:p w:rsidR="002A19C7" w:rsidRPr="00843E6C" w:rsidRDefault="002A19C7" w:rsidP="002A19C7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843E6C">
        <w:rPr>
          <w:rFonts w:ascii="Arial" w:hAnsi="Arial" w:cs="Arial"/>
        </w:rPr>
        <w:t>Писмени задаци (</w:t>
      </w:r>
      <w:r w:rsidRPr="005F3B4C">
        <w:rPr>
          <w:rFonts w:ascii="Arial" w:hAnsi="Arial" w:cs="Arial"/>
        </w:rPr>
        <w:t>2</w:t>
      </w:r>
      <w:r w:rsidRPr="00843E6C">
        <w:rPr>
          <w:rFonts w:ascii="Arial" w:hAnsi="Arial" w:cs="Arial"/>
        </w:rPr>
        <w:t xml:space="preserve"> писмена задатка, у сваком полугодишту по један)</w:t>
      </w:r>
      <w:r w:rsidRPr="00843E6C">
        <w:rPr>
          <w:rFonts w:ascii="Arial" w:hAnsi="Arial" w:cs="Arial"/>
          <w:lang w:val="ru-RU"/>
        </w:rPr>
        <w:t>;</w:t>
      </w:r>
    </w:p>
    <w:p w:rsidR="002A19C7" w:rsidRPr="00843E6C" w:rsidRDefault="002A19C7" w:rsidP="002A19C7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843E6C">
        <w:rPr>
          <w:rFonts w:ascii="Arial" w:hAnsi="Arial" w:cs="Arial"/>
        </w:rPr>
        <w:t>Домаћи задаци;</w:t>
      </w:r>
    </w:p>
    <w:p w:rsidR="002A19C7" w:rsidRPr="00843E6C" w:rsidRDefault="002A19C7" w:rsidP="002A19C7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843E6C">
        <w:rPr>
          <w:rFonts w:ascii="Arial" w:hAnsi="Arial" w:cs="Arial"/>
        </w:rPr>
        <w:t>Активности и ангажовање на часу, однос према раду, учешће у различитим облицима групног рада</w:t>
      </w:r>
      <w:r w:rsidRPr="00843E6C">
        <w:rPr>
          <w:rFonts w:ascii="Arial" w:hAnsi="Arial" w:cs="Arial"/>
          <w:lang w:val="ru-RU"/>
        </w:rPr>
        <w:t>.</w:t>
      </w:r>
    </w:p>
    <w:p w:rsidR="00811EE8" w:rsidRPr="009A2DD2" w:rsidRDefault="002A19C7" w:rsidP="009A2DD2">
      <w:pPr>
        <w:jc w:val="both"/>
        <w:rPr>
          <w:bCs/>
        </w:rPr>
      </w:pPr>
      <w:proofErr w:type="gramStart"/>
      <w:r w:rsidRPr="00EA1AA1">
        <w:rPr>
          <w:bCs/>
        </w:rPr>
        <w:t>Број оцена по полугодишту је најмање 4.</w:t>
      </w:r>
      <w:proofErr w:type="gramEnd"/>
    </w:p>
    <w:tbl>
      <w:tblPr>
        <w:tblStyle w:val="a"/>
        <w:tblW w:w="10379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17"/>
        <w:gridCol w:w="2271"/>
        <w:gridCol w:w="2266"/>
        <w:gridCol w:w="2127"/>
        <w:gridCol w:w="2098"/>
      </w:tblGrid>
      <w:tr w:rsidR="00F51E83" w:rsidTr="00811EE8">
        <w:trPr>
          <w:trHeight w:val="379"/>
        </w:trPr>
        <w:tc>
          <w:tcPr>
            <w:tcW w:w="103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" w:hAnsi="Times" w:cs="Times"/>
                <w:color w:val="000000"/>
                <w:sz w:val="32"/>
                <w:szCs w:val="32"/>
              </w:rPr>
              <w:t>СРПСКИ ЈЕЗИК</w:t>
            </w:r>
          </w:p>
        </w:tc>
      </w:tr>
      <w:tr w:rsidR="00F51E83" w:rsidTr="00811EE8">
        <w:trPr>
          <w:trHeight w:val="561"/>
        </w:trPr>
        <w:tc>
          <w:tcPr>
            <w:tcW w:w="16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Књижевност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Tr="00811EE8">
        <w:trPr>
          <w:trHeight w:val="4816"/>
        </w:trPr>
        <w:tc>
          <w:tcPr>
            <w:tcW w:w="16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*препознаје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књижевне родове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*препознаје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књижевне врсте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334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препознаје риму,  стих и строфу 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лирској песми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85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*одређује ликове у  књижевноуметничко м тексту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*одређује главни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догађај 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8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књижевноуметничко м тексту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15" w:right="359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одређује време и  место дешавања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радње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2" w:right="192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разликује лирску  од епске песме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одређује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59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карактеристичне  особине, осећања,  изглед и поступке  ликова као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њихове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односе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206" w:firstLine="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уочава везу међу  догађајима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разликује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приповедање од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дијалога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описивања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разуме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фигуративну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26" w:hanging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употребу језика у  књижевноуметничк ом тексту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0" w:lineRule="auto"/>
              <w:ind w:left="120" w:right="221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тумачи особине,  понашање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6" w:right="375" w:firstLine="3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поступке ликова  позивајући се на  текст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5" w:lineRule="auto"/>
              <w:ind w:left="120" w:right="316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уочава узрочно последичне везе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6" w:right="226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међу догађајима у  тексту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26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тумачи идеје у  књижевноуметничк ом тексту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аргументује их</w:t>
            </w:r>
          </w:p>
        </w:tc>
      </w:tr>
      <w:tr w:rsidR="00F51E83" w:rsidTr="00811EE8">
        <w:trPr>
          <w:trHeight w:val="4820"/>
        </w:trPr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"/>
                <w:szCs w:val="2"/>
              </w:rPr>
            </w:pPr>
            <w:r>
              <w:rPr>
                <w:rFonts w:ascii="Times" w:eastAsia="Times" w:hAnsi="Times" w:cs="Times"/>
                <w:b/>
                <w:color w:val="000000"/>
                <w:sz w:val="2"/>
                <w:szCs w:val="2"/>
              </w:rPr>
              <w:lastRenderedPageBreak/>
              <w:t xml:space="preserve">  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226"/>
              <w:rPr>
                <w:rFonts w:ascii="Times" w:eastAsia="Times" w:hAnsi="Times" w:cs="Times"/>
                <w:b/>
                <w:color w:val="000000"/>
                <w:sz w:val="2"/>
                <w:szCs w:val="2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Култура изражавања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– усмено и писмено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изражавање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" w:eastAsia="Times" w:hAnsi="Times" w:cs="Times"/>
                <w:b/>
                <w:sz w:val="2"/>
                <w:szCs w:val="2"/>
              </w:rPr>
            </w:pP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374" w:firstLine="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* разуме дословно  значење текста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316" w:firstLine="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одређује основну  тему текста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разликује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25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књижевноуметнички  од информативног  текста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72" w:firstLine="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процењује садржај  текста на основу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1" w:right="130" w:firstLine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задатог критеријума * изводи једноставне  закључке на основу  текста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70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износи свој став о  садржају текста и  образлаже зашто му  се допада/ 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98" w:right="106" w:firstLine="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допада,због чега му  је занимљив/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незанимљив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82" w:firstLine="13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изводи сложеније  закључке на основу  текста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објашњава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82" w:firstLine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догађаје и поступке  ликова у тексту</w:t>
            </w:r>
          </w:p>
        </w:tc>
      </w:tr>
    </w:tbl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P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379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17"/>
        <w:gridCol w:w="2271"/>
        <w:gridCol w:w="2266"/>
        <w:gridCol w:w="2127"/>
        <w:gridCol w:w="2098"/>
      </w:tblGrid>
      <w:tr w:rsidR="00F51E83" w:rsidTr="00811EE8">
        <w:trPr>
          <w:trHeight w:val="379"/>
        </w:trPr>
        <w:tc>
          <w:tcPr>
            <w:tcW w:w="103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" w:hAnsi="Times" w:cs="Times"/>
                <w:color w:val="000000"/>
                <w:sz w:val="32"/>
                <w:szCs w:val="32"/>
              </w:rPr>
              <w:t>СРПСКИ ЈЕЗИК</w:t>
            </w:r>
          </w:p>
        </w:tc>
      </w:tr>
      <w:tr w:rsidR="00F51E83" w:rsidTr="00811EE8">
        <w:trPr>
          <w:trHeight w:val="561"/>
        </w:trPr>
        <w:tc>
          <w:tcPr>
            <w:tcW w:w="16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79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Језик-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граматика и правопис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Tr="00811EE8">
        <w:trPr>
          <w:trHeight w:val="8887"/>
        </w:trPr>
        <w:tc>
          <w:tcPr>
            <w:tcW w:w="16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4" w:right="370" w:firstLine="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препознаје врсте  речи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4" w:right="370" w:firstLine="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препознаје врсте  реченица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препознаје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граматичке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категорије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30" w:right="365" w:hanging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променљивих речи * препознаје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антонимију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препознаје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синонимију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 w:right="431" w:firstLine="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познаје значење  речи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8" w:lineRule="auto"/>
              <w:ind w:left="117" w:right="249" w:firstLine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фразеолоизама који  се употребљавају у  свакодневној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Комуникацији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употребљава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велико слово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345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користи скроман  фонд речи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правилно их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употребљава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*пише честитку,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позивницу,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разгледницу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препознаје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подврсте речи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370" w:firstLine="12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препознаје лице,  број и род личних  заменица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препознаје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граматичке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9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категорије глагола * препознаје субјекат  и глаголски предикат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одређује врсте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речи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94" w:firstLine="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одређује подврсте  речи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*одређује лице,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64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број и род личних  заменица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*одређује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граматичке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20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категорије глагола *одређује субјекат  и глаголски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предикат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4" w:right="72" w:firstLine="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одређује реченице  различите по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комуникативној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0" w:right="229" w:hanging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функцији и облику * саставља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87" w:hanging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реченице различите  по комуникативној  функцији и облику * пише писмо и уме  да га адресира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0" w:right="291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именује врсте и  подврсте речи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88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уме да промени  облик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3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променљивих речи  према задатом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критеријуму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пише јасним,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226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потпуним и добро  обликованим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реченицама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користи богат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фонда речи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6" w:right="283" w:firstLine="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прича на задату  тему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* образлаже идеје * аргументује свој  став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" w:eastAsia="Times" w:hAnsi="Times" w:cs="Times"/>
              </w:rPr>
            </w:pPr>
          </w:p>
        </w:tc>
      </w:tr>
    </w:tbl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E3EA6" w:rsidRDefault="00BE3EA6" w:rsidP="00BE3EA6">
      <w:pPr>
        <w:ind w:left="360"/>
        <w:jc w:val="center"/>
      </w:pPr>
    </w:p>
    <w:p w:rsidR="00BE3EA6" w:rsidRDefault="00BE3EA6" w:rsidP="00BE3EA6">
      <w:pPr>
        <w:ind w:left="360"/>
        <w:jc w:val="center"/>
      </w:pPr>
    </w:p>
    <w:p w:rsidR="00BE3EA6" w:rsidRDefault="00BE3EA6" w:rsidP="00BE3EA6">
      <w:pPr>
        <w:ind w:left="360"/>
        <w:jc w:val="center"/>
      </w:pPr>
    </w:p>
    <w:p w:rsidR="002A19C7" w:rsidRDefault="002A19C7" w:rsidP="00BE3EA6">
      <w:pPr>
        <w:ind w:left="360"/>
        <w:jc w:val="center"/>
      </w:pPr>
    </w:p>
    <w:p w:rsidR="009A2DD2" w:rsidRDefault="009A2DD2" w:rsidP="00BE3EA6">
      <w:pPr>
        <w:ind w:left="360"/>
        <w:jc w:val="center"/>
      </w:pPr>
    </w:p>
    <w:p w:rsidR="009A2DD2" w:rsidRDefault="009A2DD2" w:rsidP="00BE3EA6">
      <w:pPr>
        <w:ind w:left="360"/>
        <w:jc w:val="center"/>
      </w:pPr>
    </w:p>
    <w:p w:rsidR="009A2DD2" w:rsidRDefault="009A2DD2" w:rsidP="00BE3EA6">
      <w:pPr>
        <w:ind w:left="360"/>
        <w:jc w:val="center"/>
      </w:pPr>
    </w:p>
    <w:p w:rsidR="009A2DD2" w:rsidRDefault="009A2DD2" w:rsidP="00BE3EA6">
      <w:pPr>
        <w:ind w:left="360"/>
        <w:jc w:val="center"/>
      </w:pPr>
    </w:p>
    <w:p w:rsidR="009A2DD2" w:rsidRDefault="009A2DD2" w:rsidP="00BE3EA6">
      <w:pPr>
        <w:ind w:left="360"/>
        <w:jc w:val="center"/>
      </w:pPr>
    </w:p>
    <w:p w:rsidR="00BE3EA6" w:rsidRPr="003C2F42" w:rsidRDefault="00BE3EA6" w:rsidP="00BE3EA6">
      <w:pPr>
        <w:ind w:left="360"/>
        <w:jc w:val="center"/>
      </w:pPr>
      <w:r w:rsidRPr="003C2F42">
        <w:lastRenderedPageBreak/>
        <w:t>ОЦЕЊИВАЊЕ ПИСМЕНИХ ЗАДАТАКА</w:t>
      </w:r>
    </w:p>
    <w:p w:rsidR="00BE3EA6" w:rsidRPr="00843E6C" w:rsidRDefault="00BE3EA6" w:rsidP="00BE3EA6">
      <w:pPr>
        <w:jc w:val="both"/>
        <w:rPr>
          <w:sz w:val="23"/>
          <w:szCs w:val="23"/>
          <w:lang w:val="ru-RU"/>
        </w:rPr>
      </w:pPr>
    </w:p>
    <w:p w:rsidR="00BE3EA6" w:rsidRDefault="00BE3EA6" w:rsidP="00BE3EA6">
      <w:pPr>
        <w:jc w:val="both"/>
        <w:rPr>
          <w:sz w:val="23"/>
          <w:szCs w:val="23"/>
          <w:lang w:val="ru-RU"/>
        </w:rPr>
      </w:pPr>
      <w:r w:rsidRPr="00843E6C">
        <w:rPr>
          <w:sz w:val="23"/>
          <w:szCs w:val="23"/>
          <w:lang w:val="ru-RU"/>
        </w:rPr>
        <w:t xml:space="preserve">Све писане провере знања треба писати </w:t>
      </w:r>
      <w:r w:rsidRPr="002703BD">
        <w:rPr>
          <w:b/>
          <w:bCs/>
          <w:sz w:val="23"/>
          <w:szCs w:val="23"/>
          <w:lang w:val="ru-RU"/>
        </w:rPr>
        <w:t>писаним</w:t>
      </w:r>
      <w:r w:rsidRPr="00843E6C">
        <w:rPr>
          <w:sz w:val="23"/>
          <w:szCs w:val="23"/>
          <w:lang w:val="ru-RU"/>
        </w:rPr>
        <w:t xml:space="preserve"> словима </w:t>
      </w:r>
      <w:r w:rsidRPr="002703BD">
        <w:rPr>
          <w:b/>
          <w:bCs/>
          <w:sz w:val="23"/>
          <w:szCs w:val="23"/>
          <w:lang w:val="ru-RU"/>
        </w:rPr>
        <w:t>читко</w:t>
      </w:r>
      <w:r w:rsidRPr="00843E6C">
        <w:rPr>
          <w:sz w:val="23"/>
          <w:szCs w:val="23"/>
          <w:lang w:val="ru-RU"/>
        </w:rPr>
        <w:t xml:space="preserve"> и </w:t>
      </w:r>
      <w:r w:rsidRPr="002703BD">
        <w:rPr>
          <w:b/>
          <w:bCs/>
          <w:sz w:val="23"/>
          <w:szCs w:val="23"/>
          <w:lang w:val="ru-RU"/>
        </w:rPr>
        <w:t>уредно</w:t>
      </w:r>
      <w:r w:rsidRPr="00843E6C">
        <w:rPr>
          <w:sz w:val="23"/>
          <w:szCs w:val="23"/>
          <w:lang w:val="ru-RU"/>
        </w:rPr>
        <w:t>.</w:t>
      </w:r>
    </w:p>
    <w:p w:rsidR="00BE3EA6" w:rsidRDefault="00BE3EA6" w:rsidP="00BE3EA6">
      <w:pPr>
        <w:jc w:val="both"/>
        <w:rPr>
          <w:sz w:val="23"/>
          <w:szCs w:val="23"/>
          <w:lang w:val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1"/>
        <w:gridCol w:w="6817"/>
      </w:tblGrid>
      <w:tr w:rsidR="00BE3EA6" w:rsidRPr="0073445D" w:rsidTr="002A19C7">
        <w:trPr>
          <w:trHeight w:val="513"/>
        </w:trPr>
        <w:tc>
          <w:tcPr>
            <w:tcW w:w="2811" w:type="dxa"/>
            <w:shd w:val="clear" w:color="auto" w:fill="EDEDED"/>
          </w:tcPr>
          <w:p w:rsidR="00BE3EA6" w:rsidRPr="0073445D" w:rsidRDefault="00BE3EA6" w:rsidP="002A19C7">
            <w:pPr>
              <w:jc w:val="center"/>
              <w:rPr>
                <w:rFonts w:eastAsia="Calibri"/>
                <w:b/>
                <w:bCs/>
              </w:rPr>
            </w:pPr>
            <w:r w:rsidRPr="0073445D">
              <w:rPr>
                <w:rFonts w:eastAsia="Calibri"/>
                <w:b/>
                <w:bCs/>
              </w:rPr>
              <w:t>Оцена</w:t>
            </w:r>
          </w:p>
        </w:tc>
        <w:tc>
          <w:tcPr>
            <w:tcW w:w="6817" w:type="dxa"/>
            <w:shd w:val="clear" w:color="auto" w:fill="EDEDED"/>
          </w:tcPr>
          <w:p w:rsidR="00BE3EA6" w:rsidRDefault="00BE3EA6" w:rsidP="002A19C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73445D">
              <w:rPr>
                <w:rFonts w:eastAsia="Calibri"/>
                <w:b/>
                <w:bCs/>
                <w:lang w:val="ru-RU"/>
              </w:rPr>
              <w:t>Критеријум за оцењивање</w:t>
            </w:r>
          </w:p>
          <w:p w:rsidR="00BE3EA6" w:rsidRPr="0073445D" w:rsidRDefault="00BE3EA6" w:rsidP="002A19C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BE3EA6" w:rsidRPr="005F3B4C" w:rsidTr="002A19C7">
        <w:trPr>
          <w:trHeight w:val="2293"/>
        </w:trPr>
        <w:tc>
          <w:tcPr>
            <w:tcW w:w="2811" w:type="dxa"/>
            <w:shd w:val="clear" w:color="auto" w:fill="auto"/>
            <w:vAlign w:val="center"/>
          </w:tcPr>
          <w:p w:rsidR="00BE3EA6" w:rsidRPr="0073445D" w:rsidRDefault="00BE3EA6" w:rsidP="002A19C7">
            <w:pPr>
              <w:ind w:left="360"/>
              <w:jc w:val="center"/>
              <w:rPr>
                <w:rFonts w:eastAsia="Calibri"/>
                <w:b/>
                <w:bCs/>
                <w:lang w:val="ru-RU"/>
              </w:rPr>
            </w:pPr>
            <w:r w:rsidRPr="0073445D">
              <w:rPr>
                <w:rFonts w:eastAsia="Calibri"/>
                <w:b/>
                <w:bCs/>
                <w:lang w:val="ru-RU"/>
              </w:rPr>
              <w:t>Одличан (5)</w:t>
            </w:r>
          </w:p>
          <w:p w:rsidR="00BE3EA6" w:rsidRPr="0073445D" w:rsidRDefault="00BE3EA6" w:rsidP="002A19C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17" w:type="dxa"/>
            <w:shd w:val="clear" w:color="auto" w:fill="auto"/>
          </w:tcPr>
          <w:p w:rsidR="00BE3EA6" w:rsidRPr="0073445D" w:rsidRDefault="00BE3EA6" w:rsidP="002A19C7">
            <w:pPr>
              <w:ind w:left="360"/>
              <w:jc w:val="both"/>
              <w:rPr>
                <w:rFonts w:eastAsia="Calibri"/>
                <w:b/>
                <w:bCs/>
                <w:lang w:val="ru-RU"/>
              </w:rPr>
            </w:pPr>
          </w:p>
          <w:p w:rsidR="00BE3EA6" w:rsidRPr="0073445D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Издвојени су битни елементи; </w:t>
            </w:r>
          </w:p>
          <w:p w:rsidR="00BE3EA6" w:rsidRPr="0073445D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Елементи су сложени у логичну, јасну и прегледну композицију, видљиве су релације међу елементима;</w:t>
            </w:r>
          </w:p>
          <w:p w:rsidR="00BE3EA6" w:rsidRPr="0073445D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Изнети су јасни и аргументовани закључци; </w:t>
            </w:r>
          </w:p>
          <w:p w:rsidR="00BE3EA6" w:rsidRPr="0073445D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>Поткрепљивање примерима је јасно и довољно;</w:t>
            </w:r>
          </w:p>
          <w:p w:rsidR="00BE3EA6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>Коришћена су различита, адекватна средства представљања.</w:t>
            </w:r>
          </w:p>
          <w:p w:rsidR="00BE3EA6" w:rsidRPr="0073445D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 раду се не појављују правописне грешке.</w:t>
            </w:r>
          </w:p>
        </w:tc>
      </w:tr>
      <w:tr w:rsidR="00BE3EA6" w:rsidRPr="005F3B4C" w:rsidTr="002A19C7">
        <w:trPr>
          <w:trHeight w:val="2278"/>
        </w:trPr>
        <w:tc>
          <w:tcPr>
            <w:tcW w:w="2811" w:type="dxa"/>
            <w:shd w:val="clear" w:color="auto" w:fill="auto"/>
            <w:vAlign w:val="center"/>
          </w:tcPr>
          <w:p w:rsidR="00BE3EA6" w:rsidRPr="0073445D" w:rsidRDefault="00BE3EA6" w:rsidP="002A19C7">
            <w:pPr>
              <w:ind w:left="360"/>
              <w:jc w:val="center"/>
              <w:rPr>
                <w:rFonts w:eastAsia="Calibri"/>
                <w:b/>
                <w:bCs/>
                <w:lang w:val="ru-RU"/>
              </w:rPr>
            </w:pPr>
            <w:r w:rsidRPr="0073445D">
              <w:rPr>
                <w:rFonts w:eastAsia="Calibri"/>
                <w:b/>
                <w:bCs/>
                <w:lang w:val="ru-RU"/>
              </w:rPr>
              <w:t>Врло добар (4)</w:t>
            </w:r>
          </w:p>
          <w:p w:rsidR="00BE3EA6" w:rsidRPr="0073445D" w:rsidRDefault="00BE3EA6" w:rsidP="002A19C7">
            <w:pPr>
              <w:ind w:left="360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817" w:type="dxa"/>
            <w:shd w:val="clear" w:color="auto" w:fill="auto"/>
          </w:tcPr>
          <w:p w:rsidR="00BE3EA6" w:rsidRPr="0073445D" w:rsidRDefault="00BE3EA6" w:rsidP="002A19C7">
            <w:pPr>
              <w:jc w:val="both"/>
              <w:rPr>
                <w:rFonts w:eastAsia="Calibri"/>
                <w:lang w:val="ru-RU"/>
              </w:rPr>
            </w:pP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Издвојена је већина битних елемената; </w:t>
            </w: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Елементи су сложени у композицију, али нису видљиве релације међу елементима; </w:t>
            </w: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Изнети су углавном јасни и аргументовани закључци; </w:t>
            </w: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Поткрепљивање примерима је углавном јасно и довољно; </w:t>
            </w:r>
          </w:p>
          <w:p w:rsidR="00BE3EA6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Коришћена су адекватна средства представљања. </w:t>
            </w: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 је правописно коректан са малим одступањима.</w:t>
            </w:r>
          </w:p>
          <w:p w:rsidR="00BE3EA6" w:rsidRPr="0073445D" w:rsidRDefault="00BE3EA6" w:rsidP="002A19C7">
            <w:pPr>
              <w:ind w:left="360"/>
              <w:jc w:val="both"/>
              <w:rPr>
                <w:rFonts w:eastAsia="Calibri"/>
                <w:b/>
                <w:bCs/>
                <w:lang w:val="ru-RU"/>
              </w:rPr>
            </w:pPr>
          </w:p>
        </w:tc>
      </w:tr>
      <w:tr w:rsidR="00BE3EA6" w:rsidRPr="005F3B4C" w:rsidTr="002A19C7">
        <w:trPr>
          <w:trHeight w:val="2293"/>
        </w:trPr>
        <w:tc>
          <w:tcPr>
            <w:tcW w:w="2811" w:type="dxa"/>
            <w:shd w:val="clear" w:color="auto" w:fill="auto"/>
            <w:vAlign w:val="center"/>
          </w:tcPr>
          <w:p w:rsidR="00BE3EA6" w:rsidRPr="0073445D" w:rsidRDefault="00BE3EA6" w:rsidP="002A19C7">
            <w:pPr>
              <w:ind w:left="360"/>
              <w:jc w:val="center"/>
              <w:rPr>
                <w:rFonts w:eastAsia="Calibri"/>
                <w:b/>
                <w:bCs/>
                <w:lang w:val="ru-RU"/>
              </w:rPr>
            </w:pPr>
            <w:r w:rsidRPr="0073445D">
              <w:rPr>
                <w:rFonts w:eastAsia="Calibri"/>
                <w:b/>
                <w:bCs/>
                <w:lang w:val="ru-RU"/>
              </w:rPr>
              <w:t>Добар (3)</w:t>
            </w:r>
          </w:p>
          <w:p w:rsidR="00BE3EA6" w:rsidRPr="0073445D" w:rsidRDefault="00BE3EA6" w:rsidP="002A19C7">
            <w:pPr>
              <w:ind w:left="360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817" w:type="dxa"/>
            <w:shd w:val="clear" w:color="auto" w:fill="auto"/>
          </w:tcPr>
          <w:p w:rsidR="00BE3EA6" w:rsidRPr="0073445D" w:rsidRDefault="00BE3EA6" w:rsidP="002A19C7">
            <w:pPr>
              <w:ind w:left="720"/>
              <w:jc w:val="both"/>
              <w:rPr>
                <w:rFonts w:eastAsia="Calibri"/>
                <w:lang w:val="ru-RU"/>
              </w:rPr>
            </w:pP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Издвојени су неки битни елементи; </w:t>
            </w: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Композиција није јасна и потпуна, изостају релације међу елементима; </w:t>
            </w: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Изнети су углавном јасни и аргументовани закључци; </w:t>
            </w: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Поткрепљивање примерима је недовољно или нејасно; </w:t>
            </w:r>
          </w:p>
          <w:p w:rsidR="00BE3EA6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Средства представљања нису јасно и тачно коришћена.</w:t>
            </w:r>
          </w:p>
          <w:p w:rsidR="00BE3EA6" w:rsidRPr="00836D5F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У раду се издвајају типичне правописне грешке.</w:t>
            </w:r>
          </w:p>
          <w:p w:rsidR="00BE3EA6" w:rsidRPr="0073445D" w:rsidRDefault="00BE3EA6" w:rsidP="002A19C7">
            <w:pPr>
              <w:ind w:left="360"/>
              <w:jc w:val="both"/>
              <w:rPr>
                <w:rFonts w:eastAsia="Calibri"/>
                <w:lang w:val="ru-RU"/>
              </w:rPr>
            </w:pPr>
          </w:p>
        </w:tc>
      </w:tr>
      <w:tr w:rsidR="00BE3EA6" w:rsidRPr="005F3B4C" w:rsidTr="002A19C7">
        <w:trPr>
          <w:trHeight w:val="2278"/>
        </w:trPr>
        <w:tc>
          <w:tcPr>
            <w:tcW w:w="2811" w:type="dxa"/>
            <w:shd w:val="clear" w:color="auto" w:fill="auto"/>
            <w:vAlign w:val="center"/>
          </w:tcPr>
          <w:p w:rsidR="00BE3EA6" w:rsidRPr="0073445D" w:rsidRDefault="00BE3EA6" w:rsidP="002A19C7">
            <w:pPr>
              <w:ind w:left="360"/>
              <w:jc w:val="center"/>
              <w:rPr>
                <w:rFonts w:eastAsia="Calibri"/>
                <w:b/>
                <w:bCs/>
                <w:lang w:val="ru-RU"/>
              </w:rPr>
            </w:pPr>
            <w:r w:rsidRPr="0073445D">
              <w:rPr>
                <w:rFonts w:eastAsia="Calibri"/>
                <w:b/>
                <w:bCs/>
                <w:lang w:val="ru-RU"/>
              </w:rPr>
              <w:t>Довољан (2)</w:t>
            </w:r>
          </w:p>
          <w:p w:rsidR="00BE3EA6" w:rsidRPr="0073445D" w:rsidRDefault="00BE3EA6" w:rsidP="002A19C7">
            <w:pPr>
              <w:ind w:left="360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817" w:type="dxa"/>
            <w:shd w:val="clear" w:color="auto" w:fill="auto"/>
          </w:tcPr>
          <w:p w:rsidR="00BE3EA6" w:rsidRPr="0073445D" w:rsidRDefault="00BE3EA6" w:rsidP="002A19C7">
            <w:pPr>
              <w:ind w:left="720"/>
              <w:jc w:val="both"/>
              <w:rPr>
                <w:rFonts w:eastAsia="Calibri"/>
                <w:lang w:val="ru-RU"/>
              </w:rPr>
            </w:pP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</w:t>
            </w:r>
            <w:r w:rsidRPr="0073445D">
              <w:rPr>
                <w:rFonts w:eastAsia="Calibri"/>
                <w:lang w:val="ru-RU"/>
              </w:rPr>
              <w:t xml:space="preserve">Издвојени су само основни елементи; </w:t>
            </w:r>
          </w:p>
          <w:p w:rsidR="00BE3EA6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</w:t>
            </w:r>
            <w:r w:rsidRPr="0073445D">
              <w:rPr>
                <w:rFonts w:eastAsia="Calibri"/>
                <w:lang w:val="ru-RU"/>
              </w:rPr>
              <w:t xml:space="preserve">Композиција је нејасна и непотпуна, изостају релације </w:t>
            </w:r>
            <w:r>
              <w:rPr>
                <w:rFonts w:eastAsia="Calibri"/>
                <w:lang w:val="ru-RU"/>
              </w:rPr>
              <w:t xml:space="preserve">   </w:t>
            </w:r>
          </w:p>
          <w:p w:rsidR="00BE3EA6" w:rsidRPr="00737575" w:rsidRDefault="00BE3EA6" w:rsidP="002A19C7">
            <w:pPr>
              <w:ind w:left="36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</w:t>
            </w:r>
            <w:r w:rsidRPr="0073445D">
              <w:rPr>
                <w:rFonts w:eastAsia="Calibri"/>
                <w:lang w:val="ru-RU"/>
              </w:rPr>
              <w:t xml:space="preserve">међу елементима; </w:t>
            </w:r>
            <w:r>
              <w:rPr>
                <w:rFonts w:eastAsia="Calibri"/>
                <w:lang w:val="ru-RU"/>
              </w:rPr>
              <w:t>н</w:t>
            </w:r>
            <w:r w:rsidRPr="00737575">
              <w:rPr>
                <w:rFonts w:eastAsia="Calibri"/>
                <w:lang w:val="ru-RU"/>
              </w:rPr>
              <w:t xml:space="preserve">ису изнети закључци; </w:t>
            </w: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</w:t>
            </w:r>
            <w:r w:rsidRPr="0073445D">
              <w:rPr>
                <w:rFonts w:eastAsia="Calibri"/>
                <w:lang w:val="ru-RU"/>
              </w:rPr>
              <w:t xml:space="preserve">Није поткрепљено примерима; </w:t>
            </w:r>
          </w:p>
          <w:p w:rsidR="00BE3EA6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</w:t>
            </w:r>
            <w:r w:rsidRPr="0073445D">
              <w:rPr>
                <w:rFonts w:eastAsia="Calibri"/>
                <w:lang w:val="ru-RU"/>
              </w:rPr>
              <w:t>Средства представљања нису коришћена</w:t>
            </w:r>
            <w:r>
              <w:rPr>
                <w:rFonts w:eastAsia="Calibri"/>
                <w:lang w:val="ru-RU"/>
              </w:rPr>
              <w:t>.</w:t>
            </w:r>
          </w:p>
          <w:p w:rsidR="00BE3EA6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 раду се уочава да је правописна норма само делимично савладана.</w:t>
            </w:r>
          </w:p>
          <w:p w:rsidR="00BE3EA6" w:rsidRPr="006912C9" w:rsidRDefault="00BE3EA6" w:rsidP="002A19C7">
            <w:pPr>
              <w:jc w:val="both"/>
              <w:rPr>
                <w:rFonts w:eastAsia="Calibri"/>
              </w:rPr>
            </w:pPr>
          </w:p>
        </w:tc>
      </w:tr>
      <w:tr w:rsidR="00BE3EA6" w:rsidRPr="005F3B4C" w:rsidTr="002A19C7">
        <w:trPr>
          <w:trHeight w:val="1026"/>
        </w:trPr>
        <w:tc>
          <w:tcPr>
            <w:tcW w:w="2811" w:type="dxa"/>
            <w:shd w:val="clear" w:color="auto" w:fill="auto"/>
            <w:vAlign w:val="center"/>
          </w:tcPr>
          <w:p w:rsidR="00BE3EA6" w:rsidRPr="0073445D" w:rsidRDefault="00BE3EA6" w:rsidP="002A19C7">
            <w:pPr>
              <w:ind w:left="360"/>
              <w:jc w:val="center"/>
              <w:rPr>
                <w:rFonts w:eastAsia="Calibri"/>
                <w:b/>
                <w:bCs/>
                <w:lang w:val="ru-RU"/>
              </w:rPr>
            </w:pPr>
            <w:r w:rsidRPr="0073445D">
              <w:rPr>
                <w:rFonts w:eastAsia="Calibri"/>
                <w:b/>
                <w:bCs/>
                <w:lang w:val="ru-RU"/>
              </w:rPr>
              <w:t>Недовољан (1)</w:t>
            </w:r>
          </w:p>
        </w:tc>
        <w:tc>
          <w:tcPr>
            <w:tcW w:w="6817" w:type="dxa"/>
            <w:shd w:val="clear" w:color="auto" w:fill="auto"/>
          </w:tcPr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Задатак не говори о задатој теми</w:t>
            </w: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>Неуредан и непотпун рад без реченица</w:t>
            </w: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 w:rsidRPr="0073445D">
              <w:rPr>
                <w:rFonts w:eastAsia="Calibri"/>
                <w:lang w:val="ru-RU"/>
              </w:rPr>
              <w:t>Композиција не постоји</w:t>
            </w:r>
          </w:p>
          <w:p w:rsidR="00BE3EA6" w:rsidRPr="0073445D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 показује да п</w:t>
            </w:r>
            <w:r w:rsidRPr="0073445D">
              <w:rPr>
                <w:rFonts w:eastAsia="Calibri"/>
                <w:lang w:val="ru-RU"/>
              </w:rPr>
              <w:t>равописн</w:t>
            </w:r>
            <w:r>
              <w:rPr>
                <w:rFonts w:eastAsia="Calibri"/>
                <w:lang w:val="ru-RU"/>
              </w:rPr>
              <w:t>а норма</w:t>
            </w:r>
            <w:r w:rsidRPr="0073445D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није савладана.</w:t>
            </w:r>
          </w:p>
        </w:tc>
      </w:tr>
    </w:tbl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 w:rsidP="002A19C7">
      <w:pPr>
        <w:ind w:left="360"/>
        <w:jc w:val="both"/>
        <w:rPr>
          <w:b/>
          <w:lang w:val="ru-RU"/>
        </w:rPr>
      </w:pPr>
    </w:p>
    <w:p w:rsidR="002A19C7" w:rsidRPr="00A07C98" w:rsidRDefault="002A19C7" w:rsidP="002A19C7">
      <w:pPr>
        <w:ind w:left="360"/>
        <w:jc w:val="both"/>
        <w:rPr>
          <w:b/>
          <w:lang w:val="ru-RU"/>
        </w:rPr>
      </w:pPr>
      <w:r w:rsidRPr="00A07C98">
        <w:rPr>
          <w:b/>
          <w:lang w:val="ru-RU"/>
        </w:rPr>
        <w:lastRenderedPageBreak/>
        <w:t>МАТЕМАТИКА</w:t>
      </w:r>
    </w:p>
    <w:p w:rsidR="002A19C7" w:rsidRPr="00A07C98" w:rsidRDefault="002A19C7" w:rsidP="002A19C7">
      <w:pPr>
        <w:jc w:val="both"/>
        <w:rPr>
          <w:bCs/>
          <w:u w:val="single"/>
          <w:lang w:val="ru-RU"/>
        </w:rPr>
      </w:pPr>
    </w:p>
    <w:p w:rsidR="002A19C7" w:rsidRPr="00843E6C" w:rsidRDefault="002A19C7" w:rsidP="002A19C7">
      <w:pPr>
        <w:ind w:left="360"/>
        <w:jc w:val="both"/>
        <w:rPr>
          <w:b/>
          <w:lang w:val="ru-RU"/>
        </w:rPr>
      </w:pPr>
    </w:p>
    <w:p w:rsidR="002A19C7" w:rsidRPr="00843E6C" w:rsidRDefault="002A19C7" w:rsidP="002A19C7">
      <w:pPr>
        <w:jc w:val="both"/>
      </w:pPr>
      <w:r w:rsidRPr="00843E6C">
        <w:t>У току школске године из Математике ће се оцењивати:</w:t>
      </w:r>
    </w:p>
    <w:p w:rsidR="002A19C7" w:rsidRPr="00843E6C" w:rsidRDefault="002A19C7" w:rsidP="002A19C7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843E6C">
        <w:rPr>
          <w:rFonts w:ascii="Arial" w:hAnsi="Arial" w:cs="Arial"/>
        </w:rPr>
        <w:t xml:space="preserve">Усмени </w:t>
      </w:r>
      <w:r>
        <w:rPr>
          <w:rFonts w:ascii="Arial" w:hAnsi="Arial" w:cs="Arial"/>
        </w:rPr>
        <w:t>одговори ученика</w:t>
      </w:r>
      <w:r w:rsidRPr="00843E6C">
        <w:rPr>
          <w:rFonts w:ascii="Arial" w:hAnsi="Arial" w:cs="Arial"/>
        </w:rPr>
        <w:t>;</w:t>
      </w:r>
    </w:p>
    <w:p w:rsidR="002A19C7" w:rsidRPr="00843E6C" w:rsidRDefault="002A19C7" w:rsidP="002A19C7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843E6C">
        <w:rPr>
          <w:rFonts w:ascii="Arial" w:hAnsi="Arial" w:cs="Arial"/>
        </w:rPr>
        <w:t>Контролни задаци/вежбе (после сваке теме/области)</w:t>
      </w:r>
      <w:r w:rsidRPr="00843E6C">
        <w:rPr>
          <w:rFonts w:ascii="Arial" w:hAnsi="Arial" w:cs="Arial"/>
          <w:lang w:val="ru-RU"/>
        </w:rPr>
        <w:t>;</w:t>
      </w:r>
    </w:p>
    <w:p w:rsidR="002A19C7" w:rsidRPr="00843E6C" w:rsidRDefault="002A19C7" w:rsidP="002A19C7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843E6C">
        <w:rPr>
          <w:rFonts w:ascii="Arial" w:hAnsi="Arial" w:cs="Arial"/>
        </w:rPr>
        <w:t>Писмени задаци (4 писмена задатка, у сваком класификационом периоду по један)</w:t>
      </w:r>
      <w:r w:rsidRPr="00843E6C">
        <w:rPr>
          <w:rFonts w:ascii="Arial" w:hAnsi="Arial" w:cs="Arial"/>
          <w:lang w:val="ru-RU"/>
        </w:rPr>
        <w:t>;</w:t>
      </w:r>
    </w:p>
    <w:p w:rsidR="002A19C7" w:rsidRPr="00843E6C" w:rsidRDefault="002A19C7" w:rsidP="002A19C7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843E6C">
        <w:rPr>
          <w:rFonts w:ascii="Arial" w:hAnsi="Arial" w:cs="Arial"/>
        </w:rPr>
        <w:t>Домаћи задаци;</w:t>
      </w:r>
    </w:p>
    <w:p w:rsidR="002A19C7" w:rsidRPr="00A07C98" w:rsidRDefault="002A19C7" w:rsidP="002A19C7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843E6C">
        <w:rPr>
          <w:rFonts w:ascii="Arial" w:hAnsi="Arial" w:cs="Arial"/>
        </w:rPr>
        <w:t>Активности и ангажовање на часу, однос према раду, учешће у различитим облицима групног рада</w:t>
      </w:r>
      <w:r w:rsidRPr="00843E6C">
        <w:rPr>
          <w:rFonts w:ascii="Arial" w:hAnsi="Arial" w:cs="Arial"/>
          <w:lang w:val="ru-RU"/>
        </w:rPr>
        <w:t>.</w:t>
      </w:r>
    </w:p>
    <w:p w:rsidR="002A19C7" w:rsidRPr="00A07C98" w:rsidRDefault="002A19C7" w:rsidP="002A19C7">
      <w:pPr>
        <w:numPr>
          <w:ilvl w:val="0"/>
          <w:numId w:val="14"/>
        </w:numPr>
        <w:spacing w:line="240" w:lineRule="auto"/>
        <w:jc w:val="both"/>
        <w:rPr>
          <w:bCs/>
        </w:rPr>
      </w:pPr>
      <w:r w:rsidRPr="00A07C98">
        <w:rPr>
          <w:bCs/>
        </w:rPr>
        <w:t xml:space="preserve">Број оцена по полугодишту </w:t>
      </w:r>
      <w:r>
        <w:rPr>
          <w:bCs/>
        </w:rPr>
        <w:t>је најмање</w:t>
      </w:r>
      <w:r w:rsidRPr="00A07C98">
        <w:rPr>
          <w:bCs/>
        </w:rPr>
        <w:t xml:space="preserve"> 4</w:t>
      </w:r>
      <w:r>
        <w:rPr>
          <w:bCs/>
        </w:rPr>
        <w:t>.</w:t>
      </w:r>
    </w:p>
    <w:p w:rsidR="00811EE8" w:rsidRP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379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78"/>
        <w:gridCol w:w="2410"/>
        <w:gridCol w:w="2266"/>
        <w:gridCol w:w="2127"/>
        <w:gridCol w:w="2098"/>
      </w:tblGrid>
      <w:tr w:rsidR="00F51E83" w:rsidTr="00811EE8">
        <w:trPr>
          <w:trHeight w:val="379"/>
        </w:trPr>
        <w:tc>
          <w:tcPr>
            <w:tcW w:w="103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" w:hAnsi="Times" w:cs="Times"/>
                <w:color w:val="000000"/>
                <w:sz w:val="32"/>
                <w:szCs w:val="32"/>
              </w:rPr>
              <w:t>МАТЕМАТИКА</w:t>
            </w:r>
          </w:p>
        </w:tc>
      </w:tr>
      <w:tr w:rsidR="00F51E83" w:rsidTr="00811EE8">
        <w:trPr>
          <w:trHeight w:val="561"/>
        </w:trPr>
        <w:tc>
          <w:tcPr>
            <w:tcW w:w="14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40" w:lineRule="auto"/>
              <w:ind w:left="175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Скуп природних бројева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Tr="00811EE8">
        <w:trPr>
          <w:trHeight w:val="4566"/>
        </w:trPr>
        <w:tc>
          <w:tcPr>
            <w:tcW w:w="14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52" w:firstLine="13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Чита и пише бројева  у декадном бројевном  систему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*Записује и чита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разломке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20" w:firstLine="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*користи одговарајуће  термине везане за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0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разломке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уме да основу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текста правилно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постави израз са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7" w:right="411" w:hanging="2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једном рачунском  операцијом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уме да решава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једначине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58" w:firstLine="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уме да израчуна  половину, четврину и  десетину неке целине * Примењује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9" w:right="100" w:firstLine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упзнатиа својстава  рачунских операција  при трансформисању  израза и код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26" w:right="167" w:hanging="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рачунских олакшица *упоређује разломке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253" w:firstLine="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рачуна вредност  израза с највише  две операције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уме да одреди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решења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неједначине са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77" w:hanging="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једном операцијом * уме да израчуна н  –ти део неке целине  и обрнуто,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упоређујући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разломке облика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1/н (н≤10)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*разврстава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разломке према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задатим критериума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уме да решава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сложеније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86" w:firstLine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проблемске задатке  дате у текстуалној  форми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2" w:lineRule="auto"/>
              <w:ind w:left="118" w:right="91" w:firstLine="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* зна да израчунава  део а/б (б≤10, а</w:t>
            </w:r>
            <w:r>
              <w:rPr>
                <w:rFonts w:ascii="Calibri" w:eastAsia="Calibri" w:hAnsi="Calibri" w:cs="Calibri"/>
                <w:color w:val="000000"/>
              </w:rPr>
              <w:t>&lt;</w:t>
            </w:r>
            <w:r>
              <w:rPr>
                <w:rFonts w:ascii="Times" w:eastAsia="Times" w:hAnsi="Times" w:cs="Times"/>
                <w:color w:val="000000"/>
              </w:rPr>
              <w:t xml:space="preserve">б )  неке целине и то  користи у задацима * уме да решава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задатке са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разломцима</w:t>
            </w:r>
          </w:p>
        </w:tc>
      </w:tr>
      <w:tr w:rsidR="00F51E83" w:rsidTr="00811EE8">
        <w:trPr>
          <w:trHeight w:val="2679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40" w:lineRule="auto"/>
              <w:ind w:left="179"/>
              <w:rPr>
                <w:rFonts w:ascii="Times" w:eastAsia="Times" w:hAnsi="Times" w:cs="Times"/>
                <w:b/>
                <w:color w:val="000000"/>
                <w:sz w:val="38"/>
                <w:szCs w:val="38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Мере и мерење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39" w:firstLine="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* зна коју јединицу  мере да употреби за  мерење дужине, а коју  за површину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216" w:firstLine="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* претвара јединице  за мерење из веће у  мање и обрнуто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25" w:firstLine="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*претвара јединице  за мере које су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20" w:right="28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изражене из више  мера у једну меру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*уме да решава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задатке са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јединицама мере</w:t>
            </w:r>
          </w:p>
        </w:tc>
      </w:tr>
      <w:tr w:rsidR="00F51E83" w:rsidTr="00811EE8">
        <w:trPr>
          <w:trHeight w:val="3807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240" w:lineRule="auto"/>
              <w:ind w:left="179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Површина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*зна образац за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израчунавање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површине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правоугаоника,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квадрата, квадра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коцке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84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* препознаје мрежу  модела коцке и квадра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47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Рачуна површине  правоугаоника,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3" w:right="47" w:firstLine="21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квадрата, квадра и  коцке када су подаци  дати у истим мерним  јединицама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Решава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 w:right="132" w:hanging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текстуалне задатаке где се тражи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израчунавање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површине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правоугаоника,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квадрата, квадра и  коцке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left="120" w:right="278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уме да израчуна  површину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4" w:right="159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сложених фигура у  равни када су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подаци дати 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истим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мерним јединицама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66" w:firstLine="13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Решава сложеније  текстуалне задатаке где се тражи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израчунавање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површине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правоугаоника,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9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квадрата, квадра и  коцке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left="120" w:right="249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уме да израчуна  површину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4" w:right="130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сложених фигура у  равни </w:t>
            </w:r>
          </w:p>
        </w:tc>
      </w:tr>
    </w:tbl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Pr="00843E6C" w:rsidRDefault="002A19C7" w:rsidP="002A19C7">
      <w:pPr>
        <w:autoSpaceDE w:val="0"/>
        <w:autoSpaceDN w:val="0"/>
        <w:adjustRightInd w:val="0"/>
        <w:jc w:val="both"/>
        <w:rPr>
          <w:b/>
        </w:rPr>
      </w:pPr>
      <w:r w:rsidRPr="00843E6C">
        <w:rPr>
          <w:rFonts w:eastAsia="FranklinGothicMedium"/>
          <w:b/>
          <w:lang w:val="ru-RU"/>
        </w:rPr>
        <w:t>Домаћи задаци</w:t>
      </w:r>
      <w:r w:rsidRPr="00843E6C">
        <w:rPr>
          <w:rFonts w:eastAsia="FranklinGothicMedium"/>
          <w:lang w:val="ru-RU"/>
        </w:rPr>
        <w:t xml:space="preserve"> су веома значајни облик проверавања ученичких знања и умења у настави математике. Задају се углавном после сваког наставног часа без обзира да ли је он час стицања нових знања или час увежбавања и имају за циљ да ученици самосталним радом додатно увежбају наставне садржаје који су рађени на часовима.</w:t>
      </w:r>
    </w:p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19C7" w:rsidRDefault="002A19C7" w:rsidP="002A19C7">
      <w:pPr>
        <w:ind w:left="360"/>
        <w:jc w:val="both"/>
        <w:rPr>
          <w:b/>
        </w:rPr>
      </w:pPr>
    </w:p>
    <w:p w:rsidR="002A19C7" w:rsidRDefault="002A19C7" w:rsidP="002A19C7">
      <w:pPr>
        <w:ind w:left="360"/>
        <w:jc w:val="both"/>
        <w:rPr>
          <w:b/>
        </w:rPr>
      </w:pPr>
    </w:p>
    <w:p w:rsidR="002A19C7" w:rsidRPr="00843E6C" w:rsidRDefault="002A19C7" w:rsidP="002A19C7">
      <w:pPr>
        <w:ind w:left="360"/>
        <w:jc w:val="both"/>
        <w:rPr>
          <w:b/>
        </w:rPr>
      </w:pPr>
      <w:r w:rsidRPr="00843E6C">
        <w:rPr>
          <w:b/>
        </w:rPr>
        <w:lastRenderedPageBreak/>
        <w:t>ПРИРОДА И ДРУШТВО</w:t>
      </w:r>
    </w:p>
    <w:p w:rsidR="002A19C7" w:rsidRPr="00843E6C" w:rsidRDefault="002A19C7" w:rsidP="002A19C7">
      <w:pPr>
        <w:ind w:left="360"/>
        <w:jc w:val="both"/>
        <w:rPr>
          <w:b/>
        </w:rPr>
      </w:pPr>
    </w:p>
    <w:p w:rsidR="002A19C7" w:rsidRPr="00E157C6" w:rsidRDefault="002A19C7" w:rsidP="002A19C7">
      <w:pPr>
        <w:ind w:left="360"/>
        <w:jc w:val="both"/>
        <w:rPr>
          <w:b/>
        </w:rPr>
      </w:pPr>
    </w:p>
    <w:p w:rsidR="002A19C7" w:rsidRPr="00843E6C" w:rsidRDefault="002A19C7" w:rsidP="002A19C7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3E6C">
        <w:rPr>
          <w:color w:val="000000"/>
          <w:lang w:val="ru-RU"/>
        </w:rPr>
        <w:t xml:space="preserve">Ученици 4. разреда се из предмета </w:t>
      </w:r>
      <w:r w:rsidRPr="00843E6C">
        <w:rPr>
          <w:b/>
          <w:bCs/>
          <w:color w:val="000000"/>
          <w:lang w:val="ru-RU"/>
        </w:rPr>
        <w:t xml:space="preserve">Природа и друштво </w:t>
      </w:r>
      <w:r w:rsidRPr="00843E6C">
        <w:rPr>
          <w:color w:val="000000"/>
          <w:lang w:val="ru-RU"/>
        </w:rPr>
        <w:t xml:space="preserve">оцењују на три начина: </w:t>
      </w:r>
    </w:p>
    <w:p w:rsidR="002A19C7" w:rsidRPr="00843E6C" w:rsidRDefault="002A19C7" w:rsidP="002A19C7">
      <w:pPr>
        <w:autoSpaceDE w:val="0"/>
        <w:autoSpaceDN w:val="0"/>
        <w:adjustRightInd w:val="0"/>
        <w:spacing w:after="58"/>
        <w:jc w:val="both"/>
        <w:rPr>
          <w:color w:val="000000"/>
          <w:lang w:val="ru-RU"/>
        </w:rPr>
      </w:pPr>
      <w:r w:rsidRPr="00843E6C">
        <w:rPr>
          <w:color w:val="000000"/>
          <w:lang w:val="ru-RU"/>
        </w:rPr>
        <w:t>1) писмено (после сваке теме);</w:t>
      </w:r>
    </w:p>
    <w:p w:rsidR="002A19C7" w:rsidRPr="00843E6C" w:rsidRDefault="002A19C7" w:rsidP="002A19C7">
      <w:pPr>
        <w:autoSpaceDE w:val="0"/>
        <w:autoSpaceDN w:val="0"/>
        <w:adjustRightInd w:val="0"/>
        <w:spacing w:after="58"/>
        <w:jc w:val="both"/>
        <w:rPr>
          <w:color w:val="000000"/>
          <w:lang w:val="ru-RU"/>
        </w:rPr>
      </w:pPr>
      <w:r w:rsidRPr="00843E6C">
        <w:rPr>
          <w:color w:val="000000"/>
          <w:lang w:val="ru-RU"/>
        </w:rPr>
        <w:t xml:space="preserve">2) усмено; </w:t>
      </w:r>
    </w:p>
    <w:p w:rsidR="002A19C7" w:rsidRPr="00843E6C" w:rsidRDefault="002A19C7" w:rsidP="002A19C7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3E6C">
        <w:rPr>
          <w:color w:val="000000"/>
          <w:lang w:val="ru-RU"/>
        </w:rPr>
        <w:t>3) на основу активности на часу – самостални практични рад ученика</w:t>
      </w:r>
    </w:p>
    <w:p w:rsidR="002A19C7" w:rsidRDefault="002A19C7" w:rsidP="002A19C7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4) ангажовање и </w:t>
      </w:r>
      <w:r w:rsidR="00EC2133">
        <w:rPr>
          <w:color w:val="000000"/>
          <w:lang w:val="ru-RU"/>
        </w:rPr>
        <w:t>рад домаћих задатака</w:t>
      </w:r>
    </w:p>
    <w:p w:rsidR="002A19C7" w:rsidRPr="008449D4" w:rsidRDefault="002A19C7" w:rsidP="002A19C7">
      <w:pPr>
        <w:jc w:val="both"/>
        <w:rPr>
          <w:bCs/>
        </w:rPr>
      </w:pPr>
      <w:r w:rsidRPr="008449D4">
        <w:rPr>
          <w:bCs/>
        </w:rPr>
        <w:t xml:space="preserve">Број оцена по полугодишту </w:t>
      </w:r>
      <w:proofErr w:type="gramStart"/>
      <w:r>
        <w:rPr>
          <w:bCs/>
        </w:rPr>
        <w:t>је  најмање</w:t>
      </w:r>
      <w:proofErr w:type="gramEnd"/>
      <w:r w:rsidRPr="008449D4">
        <w:rPr>
          <w:bCs/>
        </w:rPr>
        <w:t xml:space="preserve"> 4</w:t>
      </w:r>
      <w:r>
        <w:rPr>
          <w:bCs/>
        </w:rPr>
        <w:t>.</w:t>
      </w:r>
      <w:r w:rsidRPr="008449D4">
        <w:rPr>
          <w:bCs/>
        </w:rPr>
        <w:t xml:space="preserve">  </w:t>
      </w:r>
    </w:p>
    <w:p w:rsidR="002A19C7" w:rsidRPr="002A19C7" w:rsidRDefault="002A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379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78"/>
        <w:gridCol w:w="2266"/>
        <w:gridCol w:w="2410"/>
        <w:gridCol w:w="2127"/>
        <w:gridCol w:w="2098"/>
      </w:tblGrid>
      <w:tr w:rsidR="00F51E83" w:rsidTr="00811EE8">
        <w:trPr>
          <w:trHeight w:val="379"/>
        </w:trPr>
        <w:tc>
          <w:tcPr>
            <w:tcW w:w="103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" w:hAnsi="Times" w:cs="Times"/>
                <w:color w:val="000000"/>
                <w:sz w:val="32"/>
                <w:szCs w:val="32"/>
              </w:rPr>
              <w:t>ПРИРОДА И ДРУШТВО</w:t>
            </w:r>
          </w:p>
        </w:tc>
      </w:tr>
      <w:tr w:rsidR="00F51E83" w:rsidTr="00811EE8">
        <w:trPr>
          <w:trHeight w:val="561"/>
        </w:trPr>
        <w:tc>
          <w:tcPr>
            <w:tcW w:w="14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"/>
                <w:szCs w:val="2"/>
              </w:rPr>
            </w:pPr>
            <w:r>
              <w:rPr>
                <w:rFonts w:ascii="Times" w:eastAsia="Times" w:hAnsi="Times" w:cs="Times"/>
                <w:color w:val="000000"/>
                <w:sz w:val="2"/>
                <w:szCs w:val="2"/>
              </w:rPr>
              <w:t xml:space="preserve">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40" w:lineRule="auto"/>
              <w:ind w:left="166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Моја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40" w:lineRule="auto"/>
              <w:ind w:left="166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домовина,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40" w:lineRule="auto"/>
              <w:ind w:left="166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део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40" w:lineRule="auto"/>
              <w:ind w:left="166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света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Tr="00811EE8">
        <w:trPr>
          <w:trHeight w:val="2036"/>
        </w:trPr>
        <w:tc>
          <w:tcPr>
            <w:tcW w:w="14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33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* познаје географски  положај и основне  одреднице државе  Србије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зна географски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положај и основне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одреднице државе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Србије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2" w:right="374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уме да пронађе  основне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информације на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 w:right="259" w:hanging="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географској карти  Србије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уме да чита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6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географску карту  примењујући знања  о странама света и  значењу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картографских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знакова</w:t>
            </w:r>
          </w:p>
        </w:tc>
      </w:tr>
      <w:tr w:rsidR="00F51E83" w:rsidTr="00811EE8">
        <w:trPr>
          <w:trHeight w:val="2678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40" w:lineRule="auto"/>
              <w:ind w:left="163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Сусрет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40" w:lineRule="auto"/>
              <w:ind w:left="163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са природом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71" w:firstLine="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* зна шта је добробит  животиња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30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разликује станишта  према условима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живота и живим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бићима у њима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01" w:firstLine="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разуме међусобну  зависност живих  бића у животној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заједници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разуме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4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повезаност живе и  неживе природе на  мање очигледним  примерима</w:t>
            </w:r>
          </w:p>
        </w:tc>
      </w:tr>
      <w:tr w:rsidR="00F51E83" w:rsidTr="00811EE8">
        <w:trPr>
          <w:trHeight w:val="3269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6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 xml:space="preserve">Истражујем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6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природне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6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појаве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412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уме да препозна  кретање тела 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различитим појавама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29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разликује промене  материјала при којима  настају други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материјали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0" w:right="105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разликује материјале  који су добри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3" w:right="145" w:hanging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проводници топлоте и  електрицитета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зна да кретање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0" w:right="187" w:hanging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тела зависиод силе  која на њега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делује,врсте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6" w:right="327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подлоге и облика  тела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зна промене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материјала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зна да својства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6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материјала одређују  њихову употребу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144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примењује знање  о променама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материјала за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5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објашњење појава у  свом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окружењу</w:t>
            </w:r>
          </w:p>
        </w:tc>
      </w:tr>
      <w:tr w:rsidR="00F51E83" w:rsidTr="00811EE8">
        <w:trPr>
          <w:trHeight w:val="3971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166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Материјали,производња и потрошња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80" w:firstLine="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* набраја које људске  делатности постоје и  зна њихову улогу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96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разликује обновљиве  и необновљиве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природне ресурсе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11" w:firstLine="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зна која су права  и обавезе чланова у  различитим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друштвеним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групама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2" w:right="341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зна поступке за  очување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унапређивање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8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људског здравља * зна који су главни  извори опасности  по здравље и живот  људи и основне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мере заштите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153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разуме еколошку  оправданост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употребе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обновљивих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ресурса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рационалног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коришћења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необновљивих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ресурса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разуме да се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права и обавазе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чланова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201" w:hanging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друштвених група  међусобно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допуњују</w:t>
            </w:r>
          </w:p>
        </w:tc>
      </w:tr>
    </w:tbl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1EE8" w:rsidRPr="00811EE8" w:rsidRDefault="0081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289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88"/>
        <w:gridCol w:w="2266"/>
        <w:gridCol w:w="2410"/>
        <w:gridCol w:w="2127"/>
        <w:gridCol w:w="2098"/>
      </w:tblGrid>
      <w:tr w:rsidR="00F51E83" w:rsidTr="00811EE8">
        <w:trPr>
          <w:trHeight w:val="379"/>
        </w:trPr>
        <w:tc>
          <w:tcPr>
            <w:tcW w:w="1028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" w:hAnsi="Times" w:cs="Times"/>
                <w:color w:val="000000"/>
                <w:sz w:val="32"/>
                <w:szCs w:val="32"/>
              </w:rPr>
              <w:lastRenderedPageBreak/>
              <w:t>ПРИРОДА И ДРУШТВО</w:t>
            </w:r>
          </w:p>
        </w:tc>
      </w:tr>
      <w:tr w:rsidR="00F51E83" w:rsidTr="00811EE8">
        <w:trPr>
          <w:trHeight w:val="561"/>
        </w:trPr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rFonts w:ascii="Times" w:eastAsia="Times" w:hAnsi="Times" w:cs="Times"/>
                <w:color w:val="000000"/>
                <w:sz w:val="2"/>
                <w:szCs w:val="2"/>
              </w:rPr>
            </w:pP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3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Осврт у назад, прошлост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Tr="00811EE8">
        <w:trPr>
          <w:trHeight w:val="3298"/>
        </w:trPr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5" w:right="111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препознаје основна  културна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09" w:right="196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друштвена обележја  различитих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5" w:right="201" w:hanging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историјских периода * препознаје на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основу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карактеристичних  историјских извора о  ком периоду или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личности је реч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зна најважније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догађаје, појаве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личности из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прошлости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зна основне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информације о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начину живота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људи у прошлости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зна шта 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 w:right="211" w:firstLine="21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претходило, а шта  је уследило након  важних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историјских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догађаја и појава</w:t>
            </w:r>
          </w:p>
        </w:tc>
      </w:tr>
    </w:tbl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Default="00EC2133" w:rsidP="00EC2133">
      <w:pPr>
        <w:ind w:left="360"/>
        <w:jc w:val="both"/>
      </w:pPr>
    </w:p>
    <w:p w:rsidR="00EC2133" w:rsidRPr="00EC2133" w:rsidRDefault="00EC2133" w:rsidP="00EC2133">
      <w:pPr>
        <w:ind w:left="360"/>
        <w:jc w:val="both"/>
      </w:pPr>
    </w:p>
    <w:p w:rsidR="00EC2133" w:rsidRPr="00843E6C" w:rsidRDefault="00EC2133" w:rsidP="00EC2133">
      <w:pPr>
        <w:ind w:left="360"/>
        <w:jc w:val="both"/>
        <w:rPr>
          <w:b/>
        </w:rPr>
      </w:pPr>
      <w:r w:rsidRPr="00843E6C">
        <w:rPr>
          <w:b/>
        </w:rPr>
        <w:lastRenderedPageBreak/>
        <w:t>ЛИКОВНА КУЛТУРА</w:t>
      </w:r>
    </w:p>
    <w:p w:rsidR="00EC2133" w:rsidRPr="00843E6C" w:rsidRDefault="00EC2133" w:rsidP="00EC2133">
      <w:pPr>
        <w:pStyle w:val="NormalWeb"/>
        <w:jc w:val="both"/>
        <w:rPr>
          <w:rFonts w:ascii="Arial" w:hAnsi="Arial" w:cs="Arial"/>
          <w:b/>
          <w:bCs/>
          <w:lang w:val="ru-RU"/>
        </w:rPr>
      </w:pPr>
      <w:r w:rsidRPr="00843E6C">
        <w:rPr>
          <w:rFonts w:ascii="Arial" w:hAnsi="Arial" w:cs="Arial"/>
          <w:b/>
          <w:bCs/>
          <w:lang w:val="ru-RU"/>
        </w:rPr>
        <w:t xml:space="preserve">Број оцена по полугодишту </w:t>
      </w:r>
      <w:r>
        <w:rPr>
          <w:rFonts w:ascii="Arial" w:hAnsi="Arial" w:cs="Arial"/>
          <w:b/>
          <w:bCs/>
          <w:lang w:val="ru-RU"/>
        </w:rPr>
        <w:t>је најмање</w:t>
      </w:r>
      <w:r w:rsidRPr="00843E6C">
        <w:rPr>
          <w:rFonts w:ascii="Arial" w:hAnsi="Arial" w:cs="Arial"/>
          <w:b/>
          <w:bCs/>
          <w:lang w:val="ru-RU"/>
        </w:rPr>
        <w:t xml:space="preserve"> 4</w:t>
      </w:r>
      <w:r>
        <w:rPr>
          <w:rFonts w:ascii="Arial" w:hAnsi="Arial" w:cs="Arial"/>
          <w:b/>
          <w:bCs/>
          <w:lang w:val="ru-RU"/>
        </w:rPr>
        <w:t>.</w:t>
      </w:r>
      <w:r w:rsidRPr="00843E6C">
        <w:rPr>
          <w:rFonts w:ascii="Arial" w:hAnsi="Arial" w:cs="Arial"/>
          <w:b/>
          <w:bCs/>
          <w:lang w:val="ru-RU"/>
        </w:rPr>
        <w:t xml:space="preserve"> </w:t>
      </w:r>
    </w:p>
    <w:p w:rsidR="00EC2133" w:rsidRPr="00843E6C" w:rsidRDefault="00EC2133" w:rsidP="00EC2133">
      <w:pPr>
        <w:pStyle w:val="NormalWeb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 xml:space="preserve">Уколико ученик нема развијен </w:t>
      </w:r>
      <w:r>
        <w:rPr>
          <w:rFonts w:ascii="Arial" w:hAnsi="Arial" w:cs="Arial"/>
          <w:lang w:val="ru-RU"/>
        </w:rPr>
        <w:t xml:space="preserve">ликовни </w:t>
      </w:r>
      <w:r w:rsidRPr="00843E6C">
        <w:rPr>
          <w:rFonts w:ascii="Arial" w:hAnsi="Arial" w:cs="Arial"/>
          <w:lang w:val="ru-RU"/>
        </w:rPr>
        <w:t>таленат</w:t>
      </w:r>
      <w:r>
        <w:rPr>
          <w:rFonts w:ascii="Arial" w:hAnsi="Arial" w:cs="Arial"/>
          <w:lang w:val="ru-RU"/>
        </w:rPr>
        <w:t>,</w:t>
      </w:r>
      <w:r w:rsidRPr="00843E6C">
        <w:rPr>
          <w:rFonts w:ascii="Arial" w:hAnsi="Arial" w:cs="Arial"/>
          <w:lang w:val="ru-RU"/>
        </w:rPr>
        <w:t xml:space="preserve"> узима се у обзир </w:t>
      </w:r>
      <w:r>
        <w:rPr>
          <w:rFonts w:ascii="Arial" w:hAnsi="Arial" w:cs="Arial"/>
          <w:lang w:val="ru-RU"/>
        </w:rPr>
        <w:t>његова</w:t>
      </w:r>
      <w:r w:rsidRPr="00843E6C">
        <w:rPr>
          <w:rFonts w:ascii="Arial" w:hAnsi="Arial" w:cs="Arial"/>
          <w:lang w:val="ru-RU"/>
        </w:rPr>
        <w:t xml:space="preserve"> активност на часу,</w:t>
      </w:r>
      <w:r>
        <w:rPr>
          <w:rFonts w:ascii="Arial" w:hAnsi="Arial" w:cs="Arial"/>
          <w:lang w:val="ru-RU"/>
        </w:rPr>
        <w:t xml:space="preserve"> ангажовање,</w:t>
      </w:r>
      <w:r w:rsidRPr="00843E6C">
        <w:rPr>
          <w:rFonts w:ascii="Arial" w:hAnsi="Arial" w:cs="Arial"/>
          <w:lang w:val="ru-RU"/>
        </w:rPr>
        <w:t xml:space="preserve"> редовно доношење прибора и однос према предмету.</w:t>
      </w:r>
    </w:p>
    <w:p w:rsidR="00EC2133" w:rsidRPr="00843E6C" w:rsidRDefault="00EC2133" w:rsidP="00EC2133">
      <w:pPr>
        <w:jc w:val="both"/>
      </w:pPr>
      <w:proofErr w:type="gramStart"/>
      <w:r w:rsidRPr="00843E6C">
        <w:t>На сваком часу наставник прозива ученике</w:t>
      </w:r>
      <w:r>
        <w:t xml:space="preserve"> и води евиденцију о њиховим прибору за рад и радовима</w:t>
      </w:r>
      <w:r w:rsidRPr="00843E6C">
        <w:t>.</w:t>
      </w:r>
      <w:proofErr w:type="gramEnd"/>
      <w:r w:rsidRPr="00843E6C">
        <w:t xml:space="preserve"> </w:t>
      </w:r>
    </w:p>
    <w:p w:rsidR="00EC2133" w:rsidRPr="00843E6C" w:rsidRDefault="00EC2133" w:rsidP="00EC2133">
      <w:pPr>
        <w:jc w:val="both"/>
      </w:pPr>
      <w:proofErr w:type="gramStart"/>
      <w:r>
        <w:t>За т</w:t>
      </w:r>
      <w:r w:rsidRPr="00843E6C">
        <w:t>ри узастопн</w:t>
      </w:r>
      <w:r>
        <w:t>о</w:t>
      </w:r>
      <w:r w:rsidRPr="00843E6C">
        <w:t xml:space="preserve"> </w:t>
      </w:r>
      <w:r>
        <w:t>неурађена/недовршена рада и немање прибора за рад ученик добија недовољну оцену</w:t>
      </w:r>
      <w:r w:rsidRPr="00843E6C">
        <w:t>.</w:t>
      </w:r>
      <w:proofErr w:type="gramEnd"/>
      <w:r w:rsidRPr="00843E6C">
        <w:t xml:space="preserve"> </w:t>
      </w:r>
    </w:p>
    <w:p w:rsidR="00EC2133" w:rsidRDefault="00EC2133" w:rsidP="00EC2133">
      <w:pPr>
        <w:jc w:val="both"/>
      </w:pPr>
      <w:proofErr w:type="gramStart"/>
      <w:r w:rsidRPr="00843E6C">
        <w:t>Пошто се часови ликовне културе одржавају једном недељно, то значи да ученик није радио три недеље заредом.</w:t>
      </w:r>
      <w:proofErr w:type="gramEnd"/>
      <w:r w:rsidRPr="00843E6C">
        <w:t xml:space="preserve"> </w:t>
      </w:r>
      <w:proofErr w:type="gramStart"/>
      <w:r w:rsidRPr="00843E6C">
        <w:t xml:space="preserve">Ученик </w:t>
      </w:r>
      <w:r>
        <w:t xml:space="preserve">слабу оцену </w:t>
      </w:r>
      <w:r w:rsidRPr="00843E6C">
        <w:t xml:space="preserve">може </w:t>
      </w:r>
      <w:r>
        <w:t xml:space="preserve">да </w:t>
      </w:r>
      <w:r w:rsidRPr="00843E6C">
        <w:t xml:space="preserve">поправи ако покаже </w:t>
      </w:r>
      <w:r>
        <w:t xml:space="preserve">да </w:t>
      </w:r>
      <w:r w:rsidRPr="00843E6C">
        <w:t>даљ</w:t>
      </w:r>
      <w:r>
        <w:t>е</w:t>
      </w:r>
      <w:r w:rsidRPr="00843E6C">
        <w:t xml:space="preserve"> континуиран</w:t>
      </w:r>
      <w:r>
        <w:t>о</w:t>
      </w:r>
      <w:r w:rsidRPr="00843E6C">
        <w:t xml:space="preserve"> рад</w:t>
      </w:r>
      <w:r>
        <w:t>и</w:t>
      </w:r>
      <w:r w:rsidRPr="00843E6C">
        <w:t>.</w:t>
      </w:r>
      <w:proofErr w:type="gramEnd"/>
    </w:p>
    <w:p w:rsidR="00EC2133" w:rsidRPr="00843E6C" w:rsidRDefault="00EC2133" w:rsidP="00EC2133">
      <w:pPr>
        <w:jc w:val="both"/>
      </w:pPr>
    </w:p>
    <w:p w:rsidR="00EC2133" w:rsidRPr="00843E6C" w:rsidRDefault="00EC2133" w:rsidP="00EC2133">
      <w:pPr>
        <w:jc w:val="both"/>
      </w:pPr>
      <w:r w:rsidRPr="00843E6C">
        <w:t xml:space="preserve">- На висину оцене утичу следећи сегменти: оствареност задатка, оригиналност решења, коришћење техника, адаптибилност и креативне импровизације, вербално изражавање ученика у дискусијама естетске анализе, повезивање садржаја са свакодневним животом, препознавање ликовних елемената у уметничким делима, активност на часу, додатна знања и примена на часовима, степен личног развоја, одговорност према предмету, материјални и социјални услови у којима учи и ствара ученик. </w:t>
      </w:r>
    </w:p>
    <w:p w:rsidR="00EC2133" w:rsidRPr="00843E6C" w:rsidRDefault="00EC2133" w:rsidP="00EC2133">
      <w:pPr>
        <w:jc w:val="both"/>
      </w:pPr>
      <w:proofErr w:type="gramStart"/>
      <w:r w:rsidRPr="00843E6C">
        <w:t>-  Неће се позитивно оцењивати кампањски рад.</w:t>
      </w:r>
      <w:proofErr w:type="gramEnd"/>
      <w:r w:rsidRPr="00843E6C">
        <w:t xml:space="preserve"> </w:t>
      </w:r>
      <w:proofErr w:type="gramStart"/>
      <w:r w:rsidRPr="00843E6C">
        <w:t>То значи да ученик не би требало себи да дозволи гомилу минуса, а потом да доноси одрађене задатке (најчешће урађене код куће) очекујући високу позитивну оцену.</w:t>
      </w:r>
      <w:proofErr w:type="gramEnd"/>
      <w:r w:rsidRPr="00843E6C">
        <w:t xml:space="preserve"> </w:t>
      </w:r>
      <w:proofErr w:type="gramStart"/>
      <w:r w:rsidRPr="00843E6C">
        <w:t>Наставник прати активност ученика током целе школске године и овакво понашање, под изговором да се поседују радови ван рокова оцењивања, нису прихватљиви.</w:t>
      </w:r>
      <w:proofErr w:type="gramEnd"/>
    </w:p>
    <w:p w:rsidR="00EC2133" w:rsidRPr="00843E6C" w:rsidRDefault="00EC2133" w:rsidP="00EC2133">
      <w:pPr>
        <w:jc w:val="both"/>
      </w:pPr>
      <w:r w:rsidRPr="00843E6C">
        <w:t xml:space="preserve">- Ученик који је предао туђи рад, рад који је одрадио родитељ и </w:t>
      </w:r>
      <w:proofErr w:type="gramStart"/>
      <w:r w:rsidRPr="00843E6C">
        <w:t>сл.,</w:t>
      </w:r>
      <w:proofErr w:type="gramEnd"/>
      <w:r w:rsidRPr="00843E6C">
        <w:t xml:space="preserve"> биће опоменут. </w:t>
      </w:r>
      <w:proofErr w:type="gramStart"/>
      <w:r w:rsidRPr="00843E6C">
        <w:t>Уколико се таква пракса настави, биће оцењен недовољном оценом.</w:t>
      </w:r>
      <w:proofErr w:type="gramEnd"/>
      <w:r w:rsidRPr="00843E6C">
        <w:t xml:space="preserve"> </w:t>
      </w:r>
    </w:p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0294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27"/>
        <w:gridCol w:w="2126"/>
        <w:gridCol w:w="2416"/>
        <w:gridCol w:w="2127"/>
        <w:gridCol w:w="2098"/>
      </w:tblGrid>
      <w:tr w:rsidR="00F51E83" w:rsidTr="00811EE8">
        <w:trPr>
          <w:trHeight w:val="379"/>
        </w:trPr>
        <w:tc>
          <w:tcPr>
            <w:tcW w:w="102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" w:hAnsi="Times" w:cs="Times"/>
                <w:color w:val="000000"/>
                <w:sz w:val="32"/>
                <w:szCs w:val="32"/>
              </w:rPr>
              <w:t>ЛИКОВНА КУЛТУРА</w:t>
            </w:r>
          </w:p>
        </w:tc>
      </w:tr>
      <w:tr w:rsidR="00F51E83" w:rsidTr="00811EE8">
        <w:trPr>
          <w:trHeight w:val="561"/>
        </w:trPr>
        <w:tc>
          <w:tcPr>
            <w:tcW w:w="15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8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,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55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КОЛАЖ,ФРОТАЖ, ДЕКОЛАЖ,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55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АСАМБЛАЖ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55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Tr="00811EE8">
        <w:trPr>
          <w:trHeight w:val="1742"/>
        </w:trPr>
        <w:tc>
          <w:tcPr>
            <w:tcW w:w="15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прибор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96" w:firstLine="11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*зна да својим речима  објасни технике: колаж,  деколаж, фротаж,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асамблаж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самостално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преобликује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материјал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1" w:right="269" w:firstLine="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прилагођава задатој  теми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маштовито,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76" w:hanging="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јединствено користи  разне материјале за  компоновање,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креативно доради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8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или преобликује неки  предмет</w:t>
            </w:r>
          </w:p>
        </w:tc>
      </w:tr>
      <w:tr w:rsidR="00F51E83" w:rsidTr="00811EE8">
        <w:trPr>
          <w:trHeight w:val="2137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ВЕЗИВАЊЕ ОБЛИКА У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ТРОДИМЕНЗИОНАЛНОМ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ПРОСТОРУ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" w:eastAsia="Times" w:hAnsi="Times" w:cs="Times"/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прибор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83" w:firstLine="1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ученик уз подстицај  уочава и представља  облике 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тродимензионалном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простору у равни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*самостално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85" w:firstLine="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представља облике у  тродимензионалном  простору у равни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** маштовито,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јединствено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151" w:firstLine="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представља облике у  тродимензионалном  простору у равни</w:t>
            </w:r>
          </w:p>
        </w:tc>
      </w:tr>
      <w:tr w:rsidR="00F51E83" w:rsidTr="00811EE8">
        <w:trPr>
          <w:trHeight w:val="1430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5"/>
              <w:jc w:val="right"/>
              <w:rPr>
                <w:rFonts w:ascii="Times" w:eastAsia="Times" w:hAnsi="Times" w:cs="Times"/>
                <w:color w:val="000000"/>
                <w:sz w:val="2"/>
                <w:szCs w:val="2"/>
              </w:rPr>
            </w:pPr>
            <w:r>
              <w:rPr>
                <w:rFonts w:ascii="Times" w:eastAsia="Times" w:hAnsi="Times" w:cs="Times"/>
                <w:color w:val="000000"/>
                <w:sz w:val="2"/>
                <w:szCs w:val="2"/>
              </w:rPr>
              <w:t xml:space="preserve">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63"/>
              <w:rPr>
                <w:rFonts w:ascii="Times" w:eastAsia="Times" w:hAnsi="Times" w:cs="Times"/>
                <w:color w:val="000000"/>
                <w:sz w:val="2"/>
                <w:szCs w:val="2"/>
              </w:rPr>
            </w:pPr>
            <w:r>
              <w:rPr>
                <w:rFonts w:ascii="Times" w:eastAsia="Times" w:hAnsi="Times" w:cs="Times"/>
                <w:color w:val="000000"/>
                <w:sz w:val="2"/>
                <w:szCs w:val="2"/>
              </w:rPr>
              <w:t xml:space="preserve">  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СЛИКАРСКИ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МАТЕРИЈАЛИ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И ТЕХНИКЕ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" w:eastAsia="Times" w:hAnsi="Times" w:cs="Times"/>
                <w:color w:val="000000"/>
                <w:sz w:val="2"/>
                <w:szCs w:val="2"/>
              </w:rPr>
            </w:pPr>
            <w:r>
              <w:rPr>
                <w:rFonts w:ascii="Times" w:eastAsia="Times" w:hAnsi="Times" w:cs="Times"/>
                <w:color w:val="000000"/>
                <w:sz w:val="2"/>
                <w:szCs w:val="2"/>
              </w:rPr>
              <w:t>И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прибор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*набраја сликарске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42" w:hanging="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технике акварел технике  и темпера боја, као и  пастелних боја и креда у  боји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08" w:firstLine="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 самостално користи  материјал и технике  на задатој теми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маштовито,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76" w:hanging="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јединствено користи  разне материјале и  технике , креативно  завршава свој рад</w:t>
            </w:r>
          </w:p>
        </w:tc>
      </w:tr>
      <w:tr w:rsidR="00F51E83" w:rsidTr="00811EE8">
        <w:trPr>
          <w:trHeight w:val="1536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55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ОСНОВНЕ И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55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ИЗВЕДЕНЕ БОЈЕ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55"/>
              <w:rPr>
                <w:rFonts w:ascii="Times" w:eastAsia="Times" w:hAnsi="Times" w:cs="Times"/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прибор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96" w:firstLine="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*зна да наброји основне  и изведене боје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самостално се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ликовно изражава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основном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изведеном бојом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креативно,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388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маштовито ствара  композицију</w:t>
            </w:r>
          </w:p>
        </w:tc>
      </w:tr>
      <w:tr w:rsidR="00F51E83" w:rsidTr="00811EE8">
        <w:trPr>
          <w:trHeight w:val="2280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ЛИНИЈА,ПОВРШИНА,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ВОЛУМЕН,БОЈА,ПРОСТОР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прибор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340" w:firstLine="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*зна шта је површина,  волумен, боја, простор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самостално се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ликовно изражава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бојом, цртом,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301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површином, тоном,  волуненом или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простором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креативно,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151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маштовито ствара  композицију линија, површина, простора,  волумена и боја</w:t>
            </w:r>
          </w:p>
        </w:tc>
      </w:tr>
      <w:tr w:rsidR="00F51E83" w:rsidTr="00811EE8">
        <w:trPr>
          <w:trHeight w:val="1982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3"/>
              <w:rPr>
                <w:rFonts w:ascii="Times" w:eastAsia="Times" w:hAnsi="Times" w:cs="Times"/>
                <w:color w:val="000000"/>
                <w:sz w:val="2"/>
                <w:szCs w:val="2"/>
              </w:rPr>
            </w:pPr>
            <w:r>
              <w:rPr>
                <w:rFonts w:ascii="Times" w:eastAsia="Times" w:hAnsi="Times" w:cs="Times"/>
                <w:color w:val="000000"/>
                <w:sz w:val="2"/>
                <w:szCs w:val="2"/>
              </w:rPr>
              <w:t xml:space="preserve">  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АМБИЈЕНТ-СЦЕНСКИ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ПРОСТОР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прибор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прави једноставне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7" w:right="24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лутке и маске на задату  тему уз сугестије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340" w:firstLine="1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самостално прави лутке и маске на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задату тему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маштовито,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креативно,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оригинално прави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лутке, маске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костиме</w:t>
            </w:r>
          </w:p>
        </w:tc>
      </w:tr>
    </w:tbl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C2133" w:rsidRDefault="00EC21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C2133" w:rsidRDefault="00EC21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C2133" w:rsidRDefault="00EC21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C2133" w:rsidRDefault="00EC2133" w:rsidP="00EC2133">
      <w:pPr>
        <w:ind w:left="360"/>
        <w:jc w:val="both"/>
        <w:rPr>
          <w:b/>
        </w:rPr>
      </w:pPr>
    </w:p>
    <w:p w:rsidR="00EC2133" w:rsidRDefault="00EC2133" w:rsidP="00EC2133">
      <w:pPr>
        <w:ind w:left="360"/>
        <w:jc w:val="both"/>
        <w:rPr>
          <w:b/>
        </w:rPr>
      </w:pPr>
    </w:p>
    <w:p w:rsidR="00EC2133" w:rsidRDefault="00EC2133" w:rsidP="00EC2133">
      <w:pPr>
        <w:ind w:left="360"/>
        <w:jc w:val="both"/>
        <w:rPr>
          <w:b/>
        </w:rPr>
      </w:pPr>
    </w:p>
    <w:p w:rsidR="00EC2133" w:rsidRPr="00843E6C" w:rsidRDefault="00EC2133" w:rsidP="00EC2133">
      <w:pPr>
        <w:ind w:left="360"/>
        <w:jc w:val="both"/>
        <w:rPr>
          <w:b/>
        </w:rPr>
      </w:pPr>
      <w:r w:rsidRPr="005F3B4C">
        <w:rPr>
          <w:b/>
        </w:rPr>
        <w:lastRenderedPageBreak/>
        <w:t>МУЗИЧКА КУЛТУРА</w:t>
      </w:r>
    </w:p>
    <w:p w:rsidR="00EC2133" w:rsidRPr="00843E6C" w:rsidRDefault="00EC2133" w:rsidP="00EC2133">
      <w:pPr>
        <w:ind w:left="360"/>
        <w:jc w:val="both"/>
      </w:pPr>
    </w:p>
    <w:p w:rsidR="00EC2133" w:rsidRPr="00C8024E" w:rsidRDefault="00EC2133" w:rsidP="00EC2133">
      <w:pPr>
        <w:pStyle w:val="NormalWeb"/>
        <w:jc w:val="both"/>
        <w:rPr>
          <w:rFonts w:ascii="Arial" w:hAnsi="Arial" w:cs="Arial"/>
          <w:lang w:val="ru-RU"/>
        </w:rPr>
      </w:pPr>
      <w:r w:rsidRPr="00C8024E">
        <w:rPr>
          <w:rFonts w:ascii="Arial" w:hAnsi="Arial" w:cs="Arial"/>
          <w:lang w:val="ru-RU"/>
        </w:rPr>
        <w:t xml:space="preserve">Ученик </w:t>
      </w:r>
      <w:r>
        <w:rPr>
          <w:rFonts w:ascii="Arial" w:hAnsi="Arial" w:cs="Arial"/>
          <w:lang w:val="ru-RU"/>
        </w:rPr>
        <w:t>треба</w:t>
      </w:r>
      <w:r w:rsidRPr="00C8024E">
        <w:rPr>
          <w:rFonts w:ascii="Arial" w:hAnsi="Arial" w:cs="Arial"/>
          <w:lang w:val="ru-RU"/>
        </w:rPr>
        <w:t xml:space="preserve"> да има најмање 2 бројчане оцене у полугодишту. </w:t>
      </w:r>
    </w:p>
    <w:p w:rsidR="00EC2133" w:rsidRPr="00843E6C" w:rsidRDefault="00EC2133" w:rsidP="00EC2133">
      <w:pPr>
        <w:pStyle w:val="NormalWeb"/>
        <w:jc w:val="both"/>
        <w:rPr>
          <w:rFonts w:ascii="Arial" w:hAnsi="Arial" w:cs="Arial"/>
          <w:lang w:val="ru-RU"/>
        </w:rPr>
      </w:pPr>
      <w:r w:rsidRPr="00843E6C">
        <w:rPr>
          <w:rFonts w:ascii="Arial" w:hAnsi="Arial" w:cs="Arial"/>
          <w:lang w:val="ru-RU"/>
        </w:rPr>
        <w:t>Следеће категорије се оцењују посебно, а све заједно чине закључну оцену.</w:t>
      </w:r>
    </w:p>
    <w:p w:rsidR="00EC2133" w:rsidRDefault="00EC2133" w:rsidP="00EC2133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43E6C">
        <w:rPr>
          <w:color w:val="000000"/>
          <w:lang w:val="ru-RU"/>
        </w:rPr>
        <w:t>Оцењивање ученика на часовима музичке културе спроводи се усменим путем и практично кроз свирање и певање</w:t>
      </w:r>
    </w:p>
    <w:p w:rsidR="00EC2133" w:rsidRDefault="00EC2133" w:rsidP="00EC2133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EC2133" w:rsidRPr="00843E6C" w:rsidRDefault="00EC2133" w:rsidP="00EC2133">
      <w:pPr>
        <w:jc w:val="both"/>
        <w:rPr>
          <w:lang w:val="ru-RU"/>
        </w:rPr>
      </w:pPr>
      <w:r w:rsidRPr="00843E6C">
        <w:rPr>
          <w:color w:val="000000"/>
          <w:lang w:val="ru-RU"/>
        </w:rPr>
        <w:t xml:space="preserve">. </w:t>
      </w:r>
      <w:r w:rsidRPr="00843E6C">
        <w:rPr>
          <w:b/>
          <w:bCs/>
          <w:lang w:val="ru-RU"/>
        </w:rPr>
        <w:t>Формативно оцењивање</w:t>
      </w:r>
      <w:r w:rsidRPr="00843E6C">
        <w:rPr>
          <w:lang w:val="ru-RU"/>
        </w:rPr>
        <w:t xml:space="preserve"> ученик има најмање два пута у току полугодишта. </w:t>
      </w:r>
    </w:p>
    <w:p w:rsidR="00EC2133" w:rsidRPr="00843E6C" w:rsidRDefault="00EC2133" w:rsidP="00EC2133">
      <w:pPr>
        <w:jc w:val="both"/>
        <w:rPr>
          <w:lang w:val="ru-RU"/>
        </w:rPr>
      </w:pPr>
    </w:p>
    <w:p w:rsidR="00EC2133" w:rsidRPr="00843E6C" w:rsidRDefault="00EC2133" w:rsidP="00EC2133">
      <w:pPr>
        <w:jc w:val="both"/>
        <w:rPr>
          <w:lang w:val="ru-RU"/>
        </w:rPr>
      </w:pPr>
      <w:r w:rsidRPr="00843E6C">
        <w:rPr>
          <w:lang w:val="ru-RU"/>
        </w:rPr>
        <w:t xml:space="preserve">Оцењивање није искључиво везано за оцену музичких способности већ и у функцији награде за интересовање, активност и љубав према музици. Сваки ученик се приликом оцењивања извођења музике оцењује спрам својих могућности али и спрам личног залагања, труда, рада и активности на часу. На часу се индиректно оцењује и вреднује доношење прибора за рад, понашање и дисциплина ученика на часу, помоћ осталим ученицима приликом израде неког задатка, активност и труд. </w:t>
      </w:r>
    </w:p>
    <w:p w:rsidR="00EC2133" w:rsidRPr="00843E6C" w:rsidRDefault="00EC2133" w:rsidP="00EC2133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EC2133" w:rsidRPr="00EC2133" w:rsidRDefault="00EC21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0294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30"/>
        <w:gridCol w:w="2123"/>
        <w:gridCol w:w="2416"/>
        <w:gridCol w:w="2127"/>
        <w:gridCol w:w="2098"/>
      </w:tblGrid>
      <w:tr w:rsidR="00F51E83" w:rsidTr="00811EE8">
        <w:trPr>
          <w:trHeight w:val="379"/>
        </w:trPr>
        <w:tc>
          <w:tcPr>
            <w:tcW w:w="102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" w:hAnsi="Times" w:cs="Times"/>
                <w:color w:val="000000"/>
                <w:sz w:val="32"/>
                <w:szCs w:val="32"/>
              </w:rPr>
              <w:t>МУЗИЧКА КУЛТУРА</w:t>
            </w:r>
          </w:p>
        </w:tc>
      </w:tr>
      <w:tr w:rsidR="00F51E83" w:rsidTr="00A85DCE">
        <w:trPr>
          <w:trHeight w:val="561"/>
        </w:trPr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DCE" w:rsidRPr="00A85DCE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Times New Roman" w:eastAsia="Corsiva" w:hAnsi="Times New Roman" w:cs="Times New Roman"/>
                <w:b/>
                <w:sz w:val="20"/>
                <w:szCs w:val="20"/>
              </w:rPr>
            </w:pPr>
            <w:r w:rsidRPr="00A85DCE">
              <w:rPr>
                <w:rFonts w:ascii="Times New Roman" w:eastAsia="Corsiva" w:hAnsi="Times New Roman" w:cs="Times New Roman"/>
                <w:b/>
                <w:sz w:val="20"/>
                <w:szCs w:val="20"/>
              </w:rPr>
              <w:t>ИЗВОЂЕЊЕ МУЗИКЕ</w:t>
            </w:r>
          </w:p>
          <w:p w:rsidR="00A85DCE" w:rsidRPr="00A85DCE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Times New Roman" w:eastAsia="Corsiva" w:hAnsi="Times New Roman" w:cs="Times New Roman"/>
                <w:b/>
                <w:i/>
                <w:sz w:val="20"/>
                <w:szCs w:val="20"/>
              </w:rPr>
            </w:pPr>
            <w:r w:rsidRPr="00A85DCE">
              <w:rPr>
                <w:rFonts w:ascii="Times New Roman" w:eastAsia="Corsiva" w:hAnsi="Times New Roman" w:cs="Times New Roman"/>
                <w:b/>
                <w:i/>
                <w:sz w:val="20"/>
                <w:szCs w:val="20"/>
              </w:rPr>
              <w:t>А)ПЕВАЊЕ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Corsiva" w:eastAsia="Corsiva" w:hAnsi="Corsiva" w:cs="Corsiva"/>
                <w:i/>
                <w:color w:val="000000"/>
                <w:sz w:val="2"/>
                <w:szCs w:val="2"/>
              </w:rPr>
            </w:pPr>
            <w:r w:rsidRPr="00A85DCE">
              <w:rPr>
                <w:rFonts w:ascii="Times New Roman" w:eastAsia="Corsiva" w:hAnsi="Times New Roman" w:cs="Times New Roman"/>
                <w:b/>
                <w:i/>
                <w:sz w:val="20"/>
                <w:szCs w:val="20"/>
              </w:rPr>
              <w:t>Б)СВИРАЊЕ</w:t>
            </w:r>
            <w:r w:rsidRPr="00A85DCE">
              <w:rPr>
                <w:rFonts w:ascii="Corsiva" w:eastAsia="Corsiva" w:hAnsi="Corsiva" w:cs="Corsiva"/>
                <w:i/>
                <w:color w:val="000000"/>
                <w:sz w:val="2"/>
                <w:szCs w:val="2"/>
              </w:rPr>
              <w:t>Б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Tr="00A85DCE">
        <w:trPr>
          <w:trHeight w:val="2117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Ученик :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26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-пева песме по слуху - пева песме по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1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сопственом избору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Ученик зна да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71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пева једноставне музичке  моделе као звучну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3" w:lineRule="auto"/>
              <w:ind w:left="120" w:right="388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припрему за поставку  музичке писмености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4" w:right="67" w:firstLine="9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Ученик зна да свира  пратњу за бројалице и  песме на дечијим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0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ритмичким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инструментима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Ученик зна да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свира једноставне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песме на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мелодијским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инструментима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Орфовог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1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инструментарија</w:t>
            </w:r>
          </w:p>
        </w:tc>
      </w:tr>
      <w:tr w:rsidR="00F51E83" w:rsidTr="00A85DCE">
        <w:trPr>
          <w:trHeight w:val="2323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2"/>
              <w:rPr>
                <w:rFonts w:ascii="Times" w:eastAsia="Times" w:hAnsi="Times" w:cs="Times"/>
                <w:color w:val="000000"/>
                <w:sz w:val="2"/>
                <w:szCs w:val="2"/>
              </w:rPr>
            </w:pPr>
            <w:r>
              <w:rPr>
                <w:rFonts w:ascii="Times" w:eastAsia="Times" w:hAnsi="Times" w:cs="Times"/>
                <w:color w:val="000000"/>
                <w:sz w:val="2"/>
                <w:szCs w:val="2"/>
              </w:rPr>
              <w:t xml:space="preserve">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3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СЛУШАЊЕ МУЗИКЕ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Ученик :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-препозна неке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инструменте 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одређеним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композицијама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76" w:firstLine="6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-разликује народну и  уметничку музику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Ученик препознаје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различита темпа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динамику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Ученик: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75" w:firstLine="6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-препознаје резличите  тонске боје (гласове и  инструменте)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препознаје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109" w:right="288" w:firstLine="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композицију коју је  раније слушао на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основу одломака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*Ученик уочава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препознаје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2" w:right="153" w:hanging="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динамичке разлике у  слушаним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композицијама</w:t>
            </w:r>
          </w:p>
        </w:tc>
      </w:tr>
      <w:tr w:rsidR="00F51E83" w:rsidTr="00A85DCE">
        <w:trPr>
          <w:trHeight w:val="3898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3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СТВАРАЊЕ МУЗИКЕ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34" w:firstLine="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*Ученик се труди и  покушава да понови  осмишљене покрете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2" w:right="339" w:firstLine="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*Ученик понавља већ  осмишљен покрет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05" w:firstLine="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*Ученик самостално  креира покрет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*Ученик: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9" w:right="33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користи различите  изворе звука за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креирање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9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једноставних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2" w:lineRule="auto"/>
              <w:ind w:left="117" w:right="109" w:hanging="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ритмичких и звучних  ефеката као пратња  за бројалице, песме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243" w:lineRule="auto"/>
              <w:ind w:left="119" w:right="263" w:firstLine="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-самостално креира  кореографију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40" w:lineRule="auto"/>
              <w:ind w:left="12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-осмишљава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2" w:lineRule="auto"/>
              <w:ind w:left="116" w:right="302" w:firstLine="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мелодију на задати  текст</w:t>
            </w:r>
          </w:p>
        </w:tc>
      </w:tr>
    </w:tbl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Default="00EC2133" w:rsidP="00EC2133">
      <w:pPr>
        <w:jc w:val="both"/>
        <w:rPr>
          <w:b/>
          <w:lang w:val="ru-RU"/>
        </w:rPr>
      </w:pPr>
    </w:p>
    <w:p w:rsidR="00EC2133" w:rsidRPr="00843E6C" w:rsidRDefault="00EC2133" w:rsidP="00EC2133">
      <w:pPr>
        <w:jc w:val="both"/>
        <w:rPr>
          <w:b/>
        </w:rPr>
      </w:pPr>
      <w:r w:rsidRPr="00843E6C">
        <w:rPr>
          <w:b/>
          <w:lang w:val="ru-RU"/>
        </w:rPr>
        <w:lastRenderedPageBreak/>
        <w:t>ФИЗИЧКО</w:t>
      </w:r>
      <w:r>
        <w:rPr>
          <w:b/>
          <w:lang w:val="ru-RU"/>
        </w:rPr>
        <w:t xml:space="preserve"> И ЗДРАВСТВЕНО</w:t>
      </w:r>
      <w:r w:rsidRPr="00843E6C">
        <w:rPr>
          <w:b/>
          <w:lang w:val="ru-RU"/>
        </w:rPr>
        <w:t xml:space="preserve"> </w:t>
      </w:r>
      <w:r w:rsidRPr="00843E6C">
        <w:rPr>
          <w:b/>
        </w:rPr>
        <w:t>ВАСПИТАЊЕ</w:t>
      </w:r>
    </w:p>
    <w:p w:rsidR="00EC2133" w:rsidRDefault="00EC2133" w:rsidP="00EC2133">
      <w:pPr>
        <w:jc w:val="both"/>
      </w:pPr>
    </w:p>
    <w:p w:rsidR="00EC2133" w:rsidRPr="000A6120" w:rsidRDefault="00EC2133" w:rsidP="00EC2133">
      <w:pPr>
        <w:jc w:val="both"/>
      </w:pPr>
      <w:r w:rsidRPr="000A6120">
        <w:t>Ученик добија оцену на основу следећих елемената:</w:t>
      </w:r>
    </w:p>
    <w:p w:rsidR="00EC2133" w:rsidRPr="00843E6C" w:rsidRDefault="00EC2133" w:rsidP="00EC2133">
      <w:pPr>
        <w:jc w:val="both"/>
      </w:pPr>
    </w:p>
    <w:p w:rsidR="00EC2133" w:rsidRPr="000A6120" w:rsidRDefault="00EC2133" w:rsidP="00EC2133">
      <w:pPr>
        <w:spacing w:line="360" w:lineRule="auto"/>
        <w:rPr>
          <w:lang w:val="ru-RU"/>
        </w:rPr>
      </w:pPr>
      <w:r w:rsidRPr="000A6120">
        <w:rPr>
          <w:lang w:val="ru-RU"/>
        </w:rPr>
        <w:t>1. Активност и однос ученика према физичком васпитању  – 2 оцене;</w:t>
      </w:r>
    </w:p>
    <w:p w:rsidR="00EC2133" w:rsidRPr="000A6120" w:rsidRDefault="00EC2133" w:rsidP="00EC2133">
      <w:pPr>
        <w:spacing w:line="360" w:lineRule="auto"/>
        <w:rPr>
          <w:lang w:val="ru-RU"/>
        </w:rPr>
      </w:pPr>
      <w:r w:rsidRPr="000A6120">
        <w:rPr>
          <w:lang w:val="ru-RU"/>
        </w:rPr>
        <w:t xml:space="preserve">2.  Достигнуће савладаних вештина   – 2 оцене </w:t>
      </w:r>
    </w:p>
    <w:p w:rsidR="00EC2133" w:rsidRPr="000A6120" w:rsidRDefault="00EC2133" w:rsidP="00EC2133">
      <w:pPr>
        <w:spacing w:line="360" w:lineRule="auto"/>
        <w:rPr>
          <w:lang w:val="ru-RU"/>
        </w:rPr>
      </w:pPr>
      <w:r w:rsidRPr="000A6120">
        <w:rPr>
          <w:lang w:val="ru-RU"/>
        </w:rPr>
        <w:t>3. Приказ једног од усвојених комплекса вежби обликовања – достигнут ниво постигнућа моторичих знања, умења и навика (напредак у усавршавању технике), 2 оцене;</w:t>
      </w:r>
    </w:p>
    <w:p w:rsidR="00EC2133" w:rsidRPr="000A6120" w:rsidRDefault="00EC2133" w:rsidP="00EC2133">
      <w:pPr>
        <w:spacing w:line="360" w:lineRule="auto"/>
        <w:rPr>
          <w:lang w:val="ru-RU"/>
        </w:rPr>
      </w:pPr>
      <w:r w:rsidRPr="000A6120">
        <w:rPr>
          <w:lang w:val="ru-RU"/>
        </w:rPr>
        <w:t>Приликом оцењивања узима се у обзир способност ученика, степен спретности и умешности.</w:t>
      </w:r>
    </w:p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0294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27"/>
        <w:gridCol w:w="2127"/>
        <w:gridCol w:w="2271"/>
        <w:gridCol w:w="2127"/>
        <w:gridCol w:w="2242"/>
      </w:tblGrid>
      <w:tr w:rsidR="00F51E83" w:rsidTr="00811EE8">
        <w:trPr>
          <w:trHeight w:val="379"/>
        </w:trPr>
        <w:tc>
          <w:tcPr>
            <w:tcW w:w="102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" w:hAnsi="Times" w:cs="Times"/>
                <w:color w:val="000000"/>
                <w:sz w:val="32"/>
                <w:szCs w:val="32"/>
              </w:rPr>
              <w:t>ФИЗИЧКО ВАСПИТАЊЕ</w:t>
            </w:r>
          </w:p>
        </w:tc>
      </w:tr>
      <w:tr w:rsidR="00F51E83" w:rsidTr="00811EE8">
        <w:trPr>
          <w:trHeight w:val="561"/>
        </w:trPr>
        <w:tc>
          <w:tcPr>
            <w:tcW w:w="15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Times" w:eastAsia="Times" w:hAnsi="Times" w:cs="Times"/>
                <w:color w:val="000000"/>
                <w:sz w:val="2"/>
                <w:szCs w:val="2"/>
              </w:rPr>
            </w:pPr>
            <w:r>
              <w:rPr>
                <w:rFonts w:ascii="Times" w:eastAsia="Times" w:hAnsi="Times" w:cs="Times"/>
                <w:color w:val="000000"/>
                <w:sz w:val="2"/>
                <w:szCs w:val="2"/>
              </w:rPr>
              <w:t xml:space="preserve">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57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ОСНОВИ СПОРТСКИХ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57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ИГАРА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57"/>
              <w:rPr>
                <w:rFonts w:ascii="Times" w:eastAsia="Times" w:hAnsi="Times" w:cs="Times"/>
                <w:sz w:val="2"/>
                <w:szCs w:val="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Tr="00811EE8">
        <w:trPr>
          <w:trHeight w:val="1849"/>
        </w:trPr>
        <w:tc>
          <w:tcPr>
            <w:tcW w:w="15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опрему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*зна правила игре,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 w:line="228" w:lineRule="auto"/>
              <w:ind w:left="119" w:right="296" w:firstLine="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*показује минимум  интересовања за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физичку културу 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95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*поштује правила игре *ради уз помоћ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06" w:firstLine="1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 самостално изводи  активности уз мање  грешке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правилно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48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самостално изводи све  активности</w:t>
            </w:r>
          </w:p>
        </w:tc>
      </w:tr>
      <w:tr w:rsidR="00F51E83" w:rsidTr="00811EE8">
        <w:trPr>
          <w:trHeight w:val="2136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РИТМИЧКА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ГИМНАСТИКА И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НАРОДНИ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Times" w:eastAsia="Times" w:hAnsi="Times" w:cs="Times"/>
                <w:sz w:val="2"/>
                <w:szCs w:val="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опрему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*на правила игре,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28" w:lineRule="auto"/>
              <w:ind w:left="119" w:right="296" w:firstLine="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*показује минимум  интересовања за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физичку културу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учествује 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народним играма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95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*поштује правила игре *ради уз помоћ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06" w:firstLine="1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 самостално изводи  активности уз мање  грешке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правилно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48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самостално изводи све  активности</w:t>
            </w:r>
          </w:p>
        </w:tc>
      </w:tr>
      <w:tr w:rsidR="00F51E83" w:rsidTr="00811EE8">
        <w:trPr>
          <w:trHeight w:val="1853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ВЕЖБЕ НА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"/>
                <w:szCs w:val="2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СПРАВАМА И ТЛ</w:t>
            </w:r>
            <w:r>
              <w:rPr>
                <w:rFonts w:ascii="Times" w:eastAsia="Times" w:hAnsi="Times" w:cs="Times"/>
                <w:sz w:val="2"/>
                <w:szCs w:val="2"/>
              </w:rPr>
              <w:t>У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"/>
                <w:szCs w:val="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опрему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*зна правила игре,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28" w:lineRule="auto"/>
              <w:ind w:left="119" w:right="296" w:firstLine="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*показује минимум  интересовања за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физичку културу 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426" w:firstLine="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 користи справе уз  помоћ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87" w:firstLine="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 користи справе уз  мању несигурност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вешто, сигурно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7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самостално користи  справе</w:t>
            </w:r>
          </w:p>
        </w:tc>
      </w:tr>
      <w:tr w:rsidR="00F51E83" w:rsidTr="00811EE8">
        <w:trPr>
          <w:trHeight w:val="1531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ЗДРАВСТВЕНО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ВАСПИТАЊЕ</w:t>
            </w:r>
          </w:p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"/>
                <w:szCs w:val="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*познаје значај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62" w:firstLine="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правилног држања  тела и одржавања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6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личне хигијене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8" w:right="229" w:firstLine="11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*зна значај правилног  држања тела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одржавања личне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хигијене на здравље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*разуме значај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368" w:firstLine="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правилног држања  тела и одржавања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1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личне хигијене на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здравље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86" w:firstLine="1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*разуме значај правине  исхране, као и ритам  рада и одмора на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здравље</w:t>
            </w:r>
          </w:p>
        </w:tc>
      </w:tr>
      <w:tr w:rsidR="00F51E83" w:rsidTr="00811EE8">
        <w:trPr>
          <w:trHeight w:val="2280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57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АТЛЕТИКА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опрему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*зна правила игре,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28" w:lineRule="auto"/>
              <w:ind w:left="119" w:right="296" w:firstLine="9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*показује минимум  интересовања за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физичку културу 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95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*поштује правила игре *ради уз помоћ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06" w:firstLine="1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* самостално изводи  активности уз мање  грешке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* правилно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48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самостално изводи све  активности</w:t>
            </w:r>
          </w:p>
        </w:tc>
      </w:tr>
    </w:tbl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2DD2" w:rsidRPr="00843E6C" w:rsidRDefault="009A2DD2" w:rsidP="009A2DD2">
      <w:pPr>
        <w:pStyle w:val="Default"/>
        <w:spacing w:before="120"/>
        <w:jc w:val="both"/>
        <w:rPr>
          <w:rFonts w:ascii="Arial" w:hAnsi="Arial" w:cs="Arial"/>
          <w:color w:val="auto"/>
        </w:rPr>
      </w:pPr>
      <w:proofErr w:type="gramStart"/>
      <w:r w:rsidRPr="00843E6C">
        <w:rPr>
          <w:rFonts w:ascii="Arial" w:hAnsi="Arial" w:cs="Arial"/>
          <w:color w:val="auto"/>
        </w:rPr>
        <w:t>-</w:t>
      </w:r>
      <w:r>
        <w:rPr>
          <w:rFonts w:ascii="Arial" w:hAnsi="Arial" w:cs="Arial"/>
          <w:color w:val="auto"/>
        </w:rPr>
        <w:t xml:space="preserve"> </w:t>
      </w:r>
      <w:r w:rsidRPr="00843E6C">
        <w:rPr>
          <w:rFonts w:ascii="Arial" w:hAnsi="Arial" w:cs="Arial"/>
          <w:bCs/>
          <w:color w:val="auto"/>
        </w:rPr>
        <w:t xml:space="preserve">Ученик чије су моторичке способности опале, и који не испуњава очекиване стандарде, као и који не показују </w:t>
      </w:r>
      <w:r w:rsidRPr="00843E6C">
        <w:rPr>
          <w:rFonts w:ascii="Arial" w:hAnsi="Arial" w:cs="Arial"/>
          <w:bCs/>
          <w:i/>
          <w:iCs/>
          <w:color w:val="auto"/>
        </w:rPr>
        <w:t xml:space="preserve">ни минимум интересовања </w:t>
      </w:r>
      <w:r w:rsidRPr="00843E6C">
        <w:rPr>
          <w:rFonts w:ascii="Arial" w:hAnsi="Arial" w:cs="Arial"/>
          <w:bCs/>
          <w:color w:val="auto"/>
        </w:rPr>
        <w:t xml:space="preserve">за одржавање својих моторичких и функционалних способности, а који је здрав, упућује се на </w:t>
      </w:r>
      <w:r w:rsidRPr="00843E6C">
        <w:rPr>
          <w:rFonts w:ascii="Arial" w:hAnsi="Arial" w:cs="Arial"/>
          <w:b/>
          <w:color w:val="auto"/>
        </w:rPr>
        <w:t>корективно-педагошки рад</w:t>
      </w:r>
      <w:r w:rsidRPr="00843E6C">
        <w:rPr>
          <w:rFonts w:ascii="Arial" w:hAnsi="Arial" w:cs="Arial"/>
          <w:bCs/>
          <w:color w:val="auto"/>
        </w:rPr>
        <w:t>.</w:t>
      </w:r>
      <w:proofErr w:type="gramEnd"/>
    </w:p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2DD2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2DD2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2DD2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2DD2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2DD2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2DD2" w:rsidRPr="009A2DD2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294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54"/>
        <w:gridCol w:w="2271"/>
        <w:gridCol w:w="2127"/>
        <w:gridCol w:w="2242"/>
      </w:tblGrid>
      <w:tr w:rsidR="00F51E83" w:rsidTr="00811EE8">
        <w:trPr>
          <w:trHeight w:val="379"/>
        </w:trPr>
        <w:tc>
          <w:tcPr>
            <w:tcW w:w="1029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eastAsia="Times" w:hAnsi="Times" w:cs="Times"/>
                <w:color w:val="000000"/>
                <w:sz w:val="32"/>
                <w:szCs w:val="32"/>
              </w:rPr>
              <w:t>ГРАЂАНСКО ВАСПИТАЊЕ</w:t>
            </w:r>
          </w:p>
        </w:tc>
      </w:tr>
      <w:tr w:rsidR="00F51E83" w:rsidTr="00811EE8">
        <w:trPr>
          <w:trHeight w:val="561"/>
        </w:trPr>
        <w:tc>
          <w:tcPr>
            <w:tcW w:w="36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ПОДСТИЦАЊЕ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ГРУПНОГ РАДА,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ДОГОВАРАЊА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САРАДЊЕ СА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ВРШЊАЦИМА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ОДРАСЛИМА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задовољава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5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добар 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истиче се </w:t>
            </w:r>
          </w:p>
        </w:tc>
      </w:tr>
      <w:tr w:rsidR="00F51E83" w:rsidTr="00811EE8">
        <w:trPr>
          <w:trHeight w:val="1527"/>
        </w:trPr>
        <w:tc>
          <w:tcPr>
            <w:tcW w:w="36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F51E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учествује 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1" w:right="165" w:hanging="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групном облику рада *укњучује се 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left="123" w:right="264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процес одлучивања  од заједничког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интереса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овладава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социјалним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135" w:firstLine="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сазнањима о себи и  другима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62" w:firstLine="1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активно учествује у  групном облику рада *прилагођава своје  мишљење групи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ради изналажења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заједничког решења</w:t>
            </w:r>
          </w:p>
        </w:tc>
      </w:tr>
      <w:tr w:rsidR="00F51E83" w:rsidTr="00811EE8">
        <w:trPr>
          <w:trHeight w:val="2036"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 xml:space="preserve">ДЕЧЈА ПРАВА СУ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9" w:right="62" w:hanging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УНИВЕРЗАЛНА, ЈЕДНАКА  ЗА СВЕ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*наводи поједина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дечја права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*познаје своја права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познаје своја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49" w:firstLine="3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права и придржава  их се и у решавању  тешких ситуација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самостално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44" w:firstLine="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одабира вредности у  оквирима дечјих и  људских права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међусобно их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упоређује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придржава их се</w:t>
            </w:r>
          </w:p>
        </w:tc>
      </w:tr>
      <w:tr w:rsidR="00F51E83" w:rsidTr="00811EE8">
        <w:trPr>
          <w:trHeight w:val="2285"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 w:right="541" w:firstLine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ЗАЈЕДНО СТВАРАМО  ДЕМОКРАТСКУ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8" w:right="258" w:hanging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АТМОСФЕРУ У НАШЕМ  РАЗРЕДУ, ШКОЛИ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7" w:right="422" w:firstLine="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познаје обележја тимског рада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његове предности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9" w:right="235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уочава разлике у  функционисању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тима и групе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5" w:right="62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*саосећа са другима  и спремност на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7" w:right="36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пружање помоћи  онима који су 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невољи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7" w:right="221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негује сарадничке  односе у оквиру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тима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*спремност на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15" w:hanging="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заступање и заштиту  својих и туђих права *познаје основне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поступке мирног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решавања сукоба</w:t>
            </w:r>
          </w:p>
        </w:tc>
      </w:tr>
      <w:tr w:rsidR="00F51E83" w:rsidTr="00811EE8">
        <w:trPr>
          <w:trHeight w:val="1531"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20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ЖИВИМ ДЕМОКРАТИЈУ,  ДЕМОКРАТСКА АКЦИЈА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уважава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различитости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поштујући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демократичност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11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заједничког решења  проблема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86" w:firstLine="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* разуме друштвену  одговорност себе  као члана друштва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97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ненасилно решава  све проблеме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*спремност на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418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преузимање јавне  одговорности за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своје поступке</w:t>
            </w:r>
          </w:p>
        </w:tc>
      </w:tr>
      <w:tr w:rsidR="00F51E83" w:rsidTr="00811EE8">
        <w:trPr>
          <w:trHeight w:val="2031"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1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ЉУДСКО БИЋЕ JE ДЕО  ЦЕЛОГ СВЕТА,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left="123" w:right="200" w:hanging="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РАЗВИЈАЊЕ ЕКОЛОШКЕ  СВЕСТИ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100" w:firstLine="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*заинтересованост за  заштиту света око  себе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*спремност на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заступање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еколошких ставова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* преузима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одговорност за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очување животне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средине у свом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непосредном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окружењу и  </w:t>
            </w:r>
          </w:p>
          <w:p w:rsidR="00F51E83" w:rsidRDefault="00A85D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5" w:righ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подстиче друге да то  исто раде</w:t>
            </w:r>
          </w:p>
        </w:tc>
      </w:tr>
    </w:tbl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2DD2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2DD2" w:rsidRPr="009A2DD2" w:rsidRDefault="009A2D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1E83" w:rsidRDefault="00F51E83">
      <w:pPr>
        <w:pStyle w:val="normal0"/>
        <w:widowControl w:val="0"/>
      </w:pPr>
    </w:p>
    <w:tbl>
      <w:tblPr>
        <w:tblStyle w:val="a8"/>
        <w:tblpPr w:leftFromText="180" w:rightFromText="180" w:topFromText="180" w:bottomFromText="180" w:vertAnchor="text" w:tblpX="-755" w:tblpY="8"/>
        <w:tblW w:w="10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27"/>
        <w:gridCol w:w="2126"/>
        <w:gridCol w:w="2416"/>
        <w:gridCol w:w="2127"/>
        <w:gridCol w:w="2098"/>
      </w:tblGrid>
      <w:tr w:rsidR="00F51E83" w:rsidTr="00811EE8">
        <w:trPr>
          <w:trHeight w:val="379"/>
        </w:trPr>
        <w:tc>
          <w:tcPr>
            <w:tcW w:w="10294" w:type="dxa"/>
            <w:gridSpan w:val="5"/>
          </w:tcPr>
          <w:p w:rsidR="00F51E83" w:rsidRDefault="00A85DCE" w:rsidP="00811EE8">
            <w:pPr>
              <w:pStyle w:val="normal0"/>
              <w:widowControl w:val="0"/>
              <w:spacing w:line="240" w:lineRule="auto"/>
              <w:rPr>
                <w:rFonts w:ascii="Times" w:eastAsia="Times" w:hAnsi="Times" w:cs="Times"/>
                <w:sz w:val="36"/>
                <w:szCs w:val="36"/>
              </w:rPr>
            </w:pPr>
            <w:r>
              <w:rPr>
                <w:rFonts w:ascii="Times" w:eastAsia="Times" w:hAnsi="Times" w:cs="Times"/>
                <w:sz w:val="36"/>
                <w:szCs w:val="36"/>
              </w:rPr>
              <w:lastRenderedPageBreak/>
              <w:t>ДИГИТАЛНИ СВЕТ</w:t>
            </w:r>
          </w:p>
        </w:tc>
      </w:tr>
      <w:tr w:rsidR="00F51E83" w:rsidTr="00811EE8">
        <w:trPr>
          <w:trHeight w:val="561"/>
        </w:trPr>
        <w:tc>
          <w:tcPr>
            <w:tcW w:w="1527" w:type="dxa"/>
          </w:tcPr>
          <w:p w:rsidR="00F51E83" w:rsidRDefault="00F51E83" w:rsidP="00811EE8">
            <w:pPr>
              <w:pStyle w:val="normal0"/>
              <w:widowControl w:val="0"/>
              <w:spacing w:before="186" w:line="240" w:lineRule="auto"/>
              <w:ind w:left="179"/>
              <w:rPr>
                <w:rFonts w:ascii="Times" w:eastAsia="Times" w:hAnsi="Times" w:cs="Times"/>
                <w:b/>
                <w:sz w:val="2"/>
                <w:szCs w:val="2"/>
              </w:rPr>
            </w:pPr>
          </w:p>
        </w:tc>
        <w:tc>
          <w:tcPr>
            <w:tcW w:w="2126" w:type="dxa"/>
          </w:tcPr>
          <w:p w:rsidR="00F51E83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Оцена </w:t>
            </w:r>
          </w:p>
          <w:p w:rsidR="00F51E83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довољан два (2)</w:t>
            </w:r>
          </w:p>
        </w:tc>
        <w:tc>
          <w:tcPr>
            <w:tcW w:w="2416" w:type="dxa"/>
          </w:tcPr>
          <w:p w:rsidR="00F51E83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Оцена </w:t>
            </w:r>
          </w:p>
          <w:p w:rsidR="00F51E83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</w:tcPr>
          <w:p w:rsidR="00F51E83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Оцена </w:t>
            </w:r>
          </w:p>
          <w:p w:rsidR="00F51E83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</w:tcPr>
          <w:p w:rsidR="00F51E83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Оцена </w:t>
            </w:r>
          </w:p>
          <w:p w:rsidR="00F51E83" w:rsidRDefault="00A85DCE" w:rsidP="00811EE8">
            <w:pPr>
              <w:pStyle w:val="normal0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одличан (5)</w:t>
            </w:r>
          </w:p>
        </w:tc>
      </w:tr>
      <w:tr w:rsidR="00F51E83" w:rsidTr="00811EE8">
        <w:trPr>
          <w:trHeight w:val="1574"/>
        </w:trPr>
        <w:tc>
          <w:tcPr>
            <w:tcW w:w="1527" w:type="dxa"/>
          </w:tcPr>
          <w:p w:rsidR="002A4290" w:rsidRPr="002A4290" w:rsidRDefault="002A4290" w:rsidP="002A4290">
            <w:pPr>
              <w:pStyle w:val="normal0"/>
              <w:widowControl w:val="0"/>
              <w:spacing w:before="186"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1. ДИГИТАЛНО ДРУШТВО</w:t>
            </w:r>
          </w:p>
        </w:tc>
        <w:tc>
          <w:tcPr>
            <w:tcW w:w="2126" w:type="dxa"/>
          </w:tcPr>
          <w:p w:rsidR="00621C1C" w:rsidRPr="00906975" w:rsidRDefault="00621C1C" w:rsidP="00621C1C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F51E83" w:rsidRDefault="00F51E83" w:rsidP="00811EE8">
            <w:pPr>
              <w:pStyle w:val="normal0"/>
              <w:widowControl w:val="0"/>
              <w:spacing w:line="230" w:lineRule="auto"/>
              <w:ind w:left="118" w:right="326" w:hanging="3"/>
              <w:rPr>
                <w:rFonts w:ascii="Times" w:eastAsia="Times" w:hAnsi="Times" w:cs="Times"/>
              </w:rPr>
            </w:pPr>
          </w:p>
        </w:tc>
        <w:tc>
          <w:tcPr>
            <w:tcW w:w="2416" w:type="dxa"/>
          </w:tcPr>
          <w:p w:rsidR="009E7DD2" w:rsidRPr="00906975" w:rsidRDefault="009E7DD2" w:rsidP="009E7DD2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9E7DD2" w:rsidRPr="00906975" w:rsidRDefault="009E7DD2" w:rsidP="009E7DD2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Селектовање, копирање/исецање и лепљење текста.</w:t>
            </w:r>
          </w:p>
          <w:p w:rsidR="009E7DD2" w:rsidRPr="00906975" w:rsidRDefault="009E7DD2" w:rsidP="009E7DD2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Уметање слике у текст, додавање оквира, позиционирање слике у односу на текст.</w:t>
            </w:r>
          </w:p>
          <w:p w:rsidR="00F51E83" w:rsidRDefault="00F51E83" w:rsidP="00811EE8">
            <w:pPr>
              <w:pStyle w:val="normal0"/>
              <w:widowControl w:val="0"/>
              <w:spacing w:line="230" w:lineRule="auto"/>
              <w:ind w:left="118" w:right="111" w:firstLine="13"/>
              <w:rPr>
                <w:rFonts w:ascii="Times" w:eastAsia="Times" w:hAnsi="Times" w:cs="Times"/>
              </w:rPr>
            </w:pPr>
          </w:p>
        </w:tc>
        <w:tc>
          <w:tcPr>
            <w:tcW w:w="2127" w:type="dxa"/>
          </w:tcPr>
          <w:p w:rsidR="009E7DD2" w:rsidRPr="00906975" w:rsidRDefault="009E7DD2" w:rsidP="009E7DD2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9E7DD2" w:rsidRPr="00906975" w:rsidRDefault="009E7DD2" w:rsidP="009E7DD2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Селектовање, копирање/исецање и лепљење текста.</w:t>
            </w:r>
          </w:p>
          <w:p w:rsidR="009E7DD2" w:rsidRDefault="009E7DD2" w:rsidP="009E7DD2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  <w:lang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Уметање слике у текст, додавање оквира, позиционирање слике у односу на текст.</w:t>
            </w:r>
          </w:p>
          <w:p w:rsidR="009E7DD2" w:rsidRDefault="009E7DD2" w:rsidP="009E7DD2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  <w:lang/>
              </w:rPr>
            </w:pPr>
            <w:r>
              <w:rPr>
                <w:rFonts w:ascii="Verdana" w:eastAsia="Times New Roman" w:hAnsi="Verdana" w:cs="Helvetica"/>
                <w:sz w:val="24"/>
                <w:szCs w:val="24"/>
                <w:lang/>
              </w:rPr>
              <w:t>Уз помоћ радити пројектни задатак или неке његове делове:</w:t>
            </w:r>
          </w:p>
          <w:p w:rsidR="009E7DD2" w:rsidRPr="009E7DD2" w:rsidRDefault="009E7DD2" w:rsidP="009E7DD2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  <w:lang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претраживање интернета (пробрани елементи напредне претраге);</w:t>
            </w:r>
          </w:p>
          <w:p w:rsidR="00F51E83" w:rsidRPr="009E7DD2" w:rsidRDefault="00F51E83" w:rsidP="00811EE8">
            <w:pPr>
              <w:pStyle w:val="normal0"/>
              <w:widowControl w:val="0"/>
              <w:spacing w:line="226" w:lineRule="auto"/>
              <w:ind w:left="115" w:right="412"/>
              <w:rPr>
                <w:rFonts w:ascii="Times" w:eastAsia="Times" w:hAnsi="Times" w:cs="Times"/>
                <w:lang/>
              </w:rPr>
            </w:pPr>
          </w:p>
        </w:tc>
        <w:tc>
          <w:tcPr>
            <w:tcW w:w="2098" w:type="dxa"/>
          </w:tcPr>
          <w:p w:rsidR="009E7DD2" w:rsidRPr="00906975" w:rsidRDefault="009E7DD2" w:rsidP="009E7DD2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9E7DD2" w:rsidRPr="00906975" w:rsidRDefault="009E7DD2" w:rsidP="009E7DD2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Селектовање, копирање/исецање и лепљење текста.</w:t>
            </w:r>
          </w:p>
          <w:p w:rsidR="00621C1C" w:rsidRPr="00906975" w:rsidRDefault="009E7DD2" w:rsidP="00621C1C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Уметање слике у текст, додавање оквира, позиционирање слике у односу на текст.</w:t>
            </w:r>
          </w:p>
          <w:p w:rsidR="00621C1C" w:rsidRPr="00906975" w:rsidRDefault="00621C1C" w:rsidP="00621C1C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Пројектни задатак који подразумева:</w:t>
            </w:r>
          </w:p>
          <w:p w:rsidR="00621C1C" w:rsidRPr="00906975" w:rsidRDefault="00621C1C" w:rsidP="00621C1C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– претраживање интернета (пробрани елементи напредне претраге);</w:t>
            </w:r>
          </w:p>
          <w:p w:rsidR="00621C1C" w:rsidRPr="00906975" w:rsidRDefault="00621C1C" w:rsidP="00621C1C">
            <w:pPr>
              <w:spacing w:after="153" w:line="240" w:lineRule="auto"/>
              <w:rPr>
                <w:rFonts w:ascii="Verdana" w:eastAsia="Times New Roman" w:hAnsi="Verdana" w:cs="Helvetica"/>
                <w:sz w:val="24"/>
                <w:szCs w:val="24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– израду или прилагођавањ</w:t>
            </w: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lastRenderedPageBreak/>
              <w:t>е графике у складу са темом;</w:t>
            </w:r>
          </w:p>
          <w:p w:rsidR="00F51E83" w:rsidRDefault="00621C1C" w:rsidP="00621C1C">
            <w:pPr>
              <w:pStyle w:val="normal0"/>
              <w:widowControl w:val="0"/>
              <w:spacing w:line="230" w:lineRule="auto"/>
              <w:ind w:left="123" w:right="53" w:firstLine="7"/>
              <w:rPr>
                <w:rFonts w:ascii="Times" w:eastAsia="Times" w:hAnsi="Times" w:cs="Times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 xml:space="preserve">– </w:t>
            </w:r>
            <w:proofErr w:type="gramStart"/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креирање</w:t>
            </w:r>
            <w:proofErr w:type="gramEnd"/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 xml:space="preserve"> текстуалног документа који садржи слике.</w:t>
            </w:r>
          </w:p>
        </w:tc>
      </w:tr>
      <w:tr w:rsidR="00F51E83" w:rsidTr="00811EE8">
        <w:trPr>
          <w:trHeight w:val="1430"/>
        </w:trPr>
        <w:tc>
          <w:tcPr>
            <w:tcW w:w="1527" w:type="dxa"/>
          </w:tcPr>
          <w:p w:rsidR="002A4290" w:rsidRDefault="002A4290" w:rsidP="002A4290">
            <w:pPr>
              <w:pStyle w:val="normal0"/>
              <w:widowControl w:val="0"/>
              <w:spacing w:before="186"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>2.</w:t>
            </w:r>
          </w:p>
          <w:p w:rsidR="00F51E83" w:rsidRPr="002A4290" w:rsidRDefault="002A4290" w:rsidP="002A4290">
            <w:pPr>
              <w:pStyle w:val="normal0"/>
              <w:widowControl w:val="0"/>
              <w:spacing w:before="186"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БЕЗБЕДНО КОРИШЋЕЊЕ ДИГИТАЛНИХ УРЕЂАЈА</w:t>
            </w:r>
          </w:p>
        </w:tc>
        <w:tc>
          <w:tcPr>
            <w:tcW w:w="2126" w:type="dxa"/>
          </w:tcPr>
          <w:p w:rsidR="00F51E83" w:rsidRPr="009E7DD2" w:rsidRDefault="009E7DD2" w:rsidP="00811EE8">
            <w:pPr>
              <w:pStyle w:val="normal0"/>
              <w:widowControl w:val="0"/>
              <w:spacing w:line="230" w:lineRule="auto"/>
              <w:ind w:left="115" w:right="141" w:firstLine="10"/>
              <w:rPr>
                <w:rFonts w:ascii="Verdana" w:eastAsia="Times" w:hAnsi="Verdana" w:cs="Times"/>
                <w:sz w:val="24"/>
                <w:szCs w:val="24"/>
                <w:lang/>
              </w:rPr>
            </w:pPr>
            <w:r>
              <w:rPr>
                <w:rFonts w:ascii="Verdana" w:eastAsia="Times" w:hAnsi="Verdana" w:cs="Times"/>
                <w:sz w:val="24"/>
                <w:szCs w:val="24"/>
                <w:lang/>
              </w:rPr>
              <w:t>Прикупљање материјала за презентацију</w:t>
            </w:r>
          </w:p>
        </w:tc>
        <w:tc>
          <w:tcPr>
            <w:tcW w:w="2416" w:type="dxa"/>
          </w:tcPr>
          <w:p w:rsidR="00F51E83" w:rsidRDefault="009E7DD2" w:rsidP="00811EE8">
            <w:pPr>
              <w:pStyle w:val="normal0"/>
              <w:widowControl w:val="0"/>
              <w:spacing w:line="228" w:lineRule="auto"/>
              <w:ind w:left="120" w:right="110" w:firstLine="10"/>
              <w:rPr>
                <w:rFonts w:ascii="Times" w:eastAsia="Times" w:hAnsi="Times" w:cs="Times"/>
              </w:rPr>
            </w:pPr>
            <w:r>
              <w:rPr>
                <w:rFonts w:ascii="Verdana" w:eastAsia="Times" w:hAnsi="Verdana" w:cs="Times"/>
                <w:sz w:val="24"/>
                <w:szCs w:val="24"/>
                <w:lang/>
              </w:rPr>
              <w:t>Прикупљање материјала за презентацију,креирање основних елемената слајда и пружање помоћи у реализацији ациј</w:t>
            </w:r>
            <w:r w:rsidR="00CF3D4C">
              <w:rPr>
                <w:rFonts w:ascii="Verdana" w:eastAsia="Times" w:hAnsi="Verdana" w:cs="Times"/>
                <w:sz w:val="24"/>
                <w:szCs w:val="24"/>
                <w:lang/>
              </w:rPr>
              <w:t>и презентације</w:t>
            </w:r>
          </w:p>
        </w:tc>
        <w:tc>
          <w:tcPr>
            <w:tcW w:w="2127" w:type="dxa"/>
          </w:tcPr>
          <w:p w:rsidR="00F51E83" w:rsidRDefault="00CF3D4C" w:rsidP="00811EE8">
            <w:pPr>
              <w:pStyle w:val="normal0"/>
              <w:widowControl w:val="0"/>
              <w:spacing w:line="230" w:lineRule="auto"/>
              <w:ind w:left="111" w:right="134"/>
              <w:jc w:val="center"/>
              <w:rPr>
                <w:rFonts w:ascii="Times" w:eastAsia="Times" w:hAnsi="Times" w:cs="Times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Припрема</w:t>
            </w:r>
            <w:r>
              <w:rPr>
                <w:rFonts w:ascii="Verdana" w:eastAsia="Times New Roman" w:hAnsi="Verdana" w:cs="Helvetica"/>
                <w:sz w:val="24"/>
                <w:szCs w:val="24"/>
                <w:lang/>
              </w:rPr>
              <w:t>,</w:t>
            </w:r>
            <w:r>
              <w:rPr>
                <w:rFonts w:ascii="Verdana" w:eastAsia="Times New Roman" w:hAnsi="Verdana" w:cs="Helvetica"/>
                <w:sz w:val="24"/>
                <w:szCs w:val="24"/>
              </w:rPr>
              <w:t xml:space="preserve">  </w:t>
            </w: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школског догађаја за ученике млађих разреда којим се промовише безбедно и одговорно понашање приликом коришћења интернета</w:t>
            </w:r>
          </w:p>
        </w:tc>
        <w:tc>
          <w:tcPr>
            <w:tcW w:w="2098" w:type="dxa"/>
          </w:tcPr>
          <w:p w:rsidR="00F51E83" w:rsidRDefault="00621C1C" w:rsidP="00811EE8">
            <w:pPr>
              <w:pStyle w:val="normal0"/>
              <w:widowControl w:val="0"/>
              <w:spacing w:line="229" w:lineRule="auto"/>
              <w:ind w:left="116" w:right="58" w:firstLine="14"/>
              <w:jc w:val="both"/>
              <w:rPr>
                <w:rFonts w:ascii="Times" w:eastAsia="Times" w:hAnsi="Times" w:cs="Times"/>
              </w:rPr>
            </w:pP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Припрема</w:t>
            </w:r>
            <w:r w:rsidR="009E7DD2">
              <w:rPr>
                <w:rFonts w:ascii="Verdana" w:eastAsia="Times New Roman" w:hAnsi="Verdana" w:cs="Helvetica"/>
                <w:sz w:val="24"/>
                <w:szCs w:val="24"/>
                <w:lang/>
              </w:rPr>
              <w:t>,</w:t>
            </w:r>
            <w:r w:rsidR="009E7DD2">
              <w:rPr>
                <w:rFonts w:ascii="Verdana" w:eastAsia="Times New Roman" w:hAnsi="Verdana" w:cs="Helvetica"/>
                <w:sz w:val="24"/>
                <w:szCs w:val="24"/>
              </w:rPr>
              <w:t xml:space="preserve"> </w:t>
            </w: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 xml:space="preserve"> организација </w:t>
            </w:r>
            <w:r w:rsidR="009E7DD2">
              <w:rPr>
                <w:rFonts w:ascii="Verdana" w:eastAsia="Times New Roman" w:hAnsi="Verdana" w:cs="Helvetica"/>
                <w:sz w:val="24"/>
                <w:szCs w:val="24"/>
                <w:lang/>
              </w:rPr>
              <w:t>и реализација</w:t>
            </w:r>
            <w:r w:rsidRPr="00906975">
              <w:rPr>
                <w:rFonts w:ascii="Verdana" w:eastAsia="Times New Roman" w:hAnsi="Verdana" w:cs="Helvetica"/>
                <w:sz w:val="24"/>
                <w:szCs w:val="24"/>
              </w:rPr>
              <w:t>школског догађаја за ученике млађих разреда којим се промовише безбедно и одговорно понашање приликом коришћења интернета</w:t>
            </w:r>
          </w:p>
        </w:tc>
      </w:tr>
      <w:tr w:rsidR="00F51E83" w:rsidTr="00811EE8">
        <w:trPr>
          <w:trHeight w:val="1536"/>
        </w:trPr>
        <w:tc>
          <w:tcPr>
            <w:tcW w:w="1527" w:type="dxa"/>
          </w:tcPr>
          <w:p w:rsidR="00F51E83" w:rsidRPr="002A4290" w:rsidRDefault="002A4290" w:rsidP="00811EE8">
            <w:pPr>
              <w:pStyle w:val="normal0"/>
              <w:widowControl w:val="0"/>
              <w:spacing w:before="173" w:line="240" w:lineRule="auto"/>
              <w:ind w:left="176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3. АЛГОРИТАМСКИ  НАЧИН РАЗМИШЉАЊА</w:t>
            </w:r>
          </w:p>
        </w:tc>
        <w:tc>
          <w:tcPr>
            <w:tcW w:w="2126" w:type="dxa"/>
          </w:tcPr>
          <w:p w:rsidR="00F51E83" w:rsidRPr="00CF3D4C" w:rsidRDefault="008664A3" w:rsidP="00811EE8">
            <w:pPr>
              <w:pStyle w:val="normal0"/>
              <w:widowControl w:val="0"/>
              <w:spacing w:line="240" w:lineRule="auto"/>
              <w:ind w:left="113"/>
              <w:rPr>
                <w:rFonts w:ascii="Times" w:eastAsia="Times" w:hAnsi="Times" w:cs="Times"/>
                <w:sz w:val="24"/>
                <w:szCs w:val="24"/>
              </w:rPr>
            </w:pP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Користи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 xml:space="preserve"> л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инијск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 xml:space="preserve">е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е</w:t>
            </w:r>
            <w:r w:rsidR="00CF3D4C" w:rsidRP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који садрже </w:t>
            </w:r>
            <w:r w:rsid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 xml:space="preserve">променљиве-  </w:t>
            </w:r>
            <w:r w:rsidR="00CF3D4C" w:rsidRP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блок </w:t>
            </w:r>
            <w:r w:rsidR="00CF3D4C" w:rsidRPr="00CF3D4C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Питај и чекај </w:t>
            </w:r>
            <w:r w:rsidR="00CF3D4C" w:rsidRP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и блок </w:t>
            </w:r>
            <w:r w:rsidR="00CF3D4C" w:rsidRPr="00CF3D4C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Одговор</w:t>
            </w:r>
          </w:p>
        </w:tc>
        <w:tc>
          <w:tcPr>
            <w:tcW w:w="2416" w:type="dxa"/>
          </w:tcPr>
          <w:p w:rsidR="00CF3D4C" w:rsidRPr="00CF3D4C" w:rsidRDefault="008664A3" w:rsidP="00CF3D4C">
            <w:pPr>
              <w:spacing w:after="153" w:line="240" w:lineRule="auto"/>
              <w:ind w:firstLine="49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Користи п</w:t>
            </w:r>
            <w:r w:rsid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е</w:t>
            </w:r>
            <w:r w:rsidR="00CF3D4C" w:rsidRP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који садрже променљиву и понављање (програмски циклус)</w:t>
            </w:r>
            <w:r w:rsid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(нпр. </w:t>
            </w:r>
            <w:proofErr w:type="gramStart"/>
            <w:r w:rsid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програм</w:t>
            </w:r>
            <w:proofErr w:type="gramEnd"/>
            <w:r w:rsid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који </w:t>
            </w:r>
            <w:r w:rsidR="00CF3D4C" w:rsidRP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тражи унос броја који ће одредити број понављања неке акције попут исцртавања кратке линије, квадрата и </w:t>
            </w:r>
            <w:r w:rsid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сл.)</w:t>
            </w:r>
          </w:p>
          <w:p w:rsidR="00F51E83" w:rsidRDefault="00F51E83" w:rsidP="00811EE8">
            <w:pPr>
              <w:pStyle w:val="normal0"/>
              <w:widowControl w:val="0"/>
              <w:spacing w:line="240" w:lineRule="auto"/>
              <w:ind w:left="131"/>
              <w:rPr>
                <w:rFonts w:ascii="Times" w:eastAsia="Times" w:hAnsi="Times" w:cs="Times"/>
              </w:rPr>
            </w:pPr>
          </w:p>
        </w:tc>
        <w:tc>
          <w:tcPr>
            <w:tcW w:w="2127" w:type="dxa"/>
          </w:tcPr>
          <w:p w:rsidR="008664A3" w:rsidRDefault="008664A3" w:rsidP="00CF3D4C">
            <w:pPr>
              <w:spacing w:line="240" w:lineRule="auto"/>
              <w:ind w:firstLine="49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Користи</w:t>
            </w:r>
          </w:p>
          <w:p w:rsidR="00CF3D4C" w:rsidRPr="00CF3D4C" w:rsidRDefault="008664A3" w:rsidP="008664A3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п</w:t>
            </w:r>
            <w:r w:rsidR="00CF3D4C" w:rsidRP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е</w:t>
            </w:r>
            <w:r w:rsidR="00CF3D4C" w:rsidRP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="00CF3D4C" w:rsidRP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који садрже гранање које зависи од интеракције са корисником (нпр. </w:t>
            </w:r>
            <w:proofErr w:type="gramStart"/>
            <w:r w:rsidR="00CF3D4C" w:rsidRP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програм</w:t>
            </w:r>
            <w:proofErr w:type="gramEnd"/>
            <w:r w:rsidR="00CF3D4C" w:rsidRP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који захтева унос одговора на питање на основу кога ће вратити или поруку </w:t>
            </w:r>
            <w:r w:rsidR="00CF3D4C" w:rsidRPr="00CF3D4C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Твој одговор је тачан</w:t>
            </w:r>
            <w:r w:rsidR="00CF3D4C" w:rsidRP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или поруку </w:t>
            </w:r>
            <w:r w:rsidR="00CF3D4C" w:rsidRPr="00CF3D4C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 xml:space="preserve">Твој </w:t>
            </w:r>
            <w:r w:rsidR="00CF3D4C" w:rsidRPr="00CF3D4C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lastRenderedPageBreak/>
              <w:t>одговор није тачан</w:t>
            </w:r>
            <w:r w:rsidR="00CF3D4C" w:rsidRPr="00CF3D4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).</w:t>
            </w:r>
          </w:p>
          <w:p w:rsidR="00F51E83" w:rsidRPr="00CF3D4C" w:rsidRDefault="00F51E83" w:rsidP="00CF3D4C">
            <w:pPr>
              <w:pStyle w:val="normal0"/>
              <w:widowControl w:val="0"/>
              <w:spacing w:line="225" w:lineRule="auto"/>
              <w:ind w:left="118" w:right="175" w:firstLine="7"/>
              <w:rPr>
                <w:rFonts w:ascii="Times" w:eastAsia="Times" w:hAnsi="Times" w:cs="Times"/>
                <w:lang/>
              </w:rPr>
            </w:pPr>
          </w:p>
        </w:tc>
        <w:tc>
          <w:tcPr>
            <w:tcW w:w="2098" w:type="dxa"/>
          </w:tcPr>
          <w:p w:rsidR="008664A3" w:rsidRPr="008664A3" w:rsidRDefault="008664A3" w:rsidP="008664A3">
            <w:pPr>
              <w:pStyle w:val="normal0"/>
              <w:widowControl w:val="0"/>
              <w:spacing w:line="230" w:lineRule="auto"/>
              <w:ind w:right="370"/>
              <w:rPr>
                <w:rFonts w:ascii="Times" w:eastAsia="Times" w:hAnsi="Times" w:cs="Times"/>
                <w:lang/>
              </w:rPr>
            </w:pPr>
            <w:r>
              <w:rPr>
                <w:rFonts w:ascii="Times" w:eastAsia="Times" w:hAnsi="Times" w:cs="Times"/>
                <w:lang/>
              </w:rPr>
              <w:lastRenderedPageBreak/>
              <w:t xml:space="preserve"> 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К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реира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ње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програм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а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у којима се остварује интеракција са корисником коришћењем блокова </w:t>
            </w:r>
            <w:r w:rsidRPr="008664A3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Питај и чекај 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и </w:t>
            </w:r>
            <w:r w:rsidRPr="008664A3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Одговор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.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К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реира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ње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програм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/>
              </w:rPr>
              <w:t>а који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треба да захтева од </w:t>
            </w:r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 xml:space="preserve">корисника да нпр. </w:t>
            </w:r>
            <w:proofErr w:type="gramStart"/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унесе</w:t>
            </w:r>
            <w:proofErr w:type="gramEnd"/>
            <w:r w:rsidRPr="008664A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неки број или реч и да на основу тог уноса изврши одговарајућу акцију (испише поруку, нацрта облик, репродукује звук). По могућности, ти програми треба да садрже понављање и/или гранање</w:t>
            </w:r>
          </w:p>
        </w:tc>
      </w:tr>
    </w:tbl>
    <w:p w:rsidR="00F51E83" w:rsidRDefault="00F51E83">
      <w:pPr>
        <w:pStyle w:val="normal0"/>
        <w:widowControl w:val="0"/>
      </w:pPr>
    </w:p>
    <w:p w:rsidR="00EC2133" w:rsidRPr="009A2DD2" w:rsidRDefault="00EC2133" w:rsidP="00EC2133">
      <w:pPr>
        <w:autoSpaceDE w:val="0"/>
        <w:autoSpaceDN w:val="0"/>
        <w:adjustRightInd w:val="0"/>
        <w:jc w:val="both"/>
      </w:pPr>
      <w:r>
        <w:rPr>
          <w:color w:val="000000"/>
          <w:sz w:val="18"/>
          <w:szCs w:val="18"/>
          <w:shd w:val="clear" w:color="auto" w:fill="FFFFFF"/>
        </w:rPr>
        <w:t> </w:t>
      </w:r>
      <w:r>
        <w:t>У настави оријентисаној на процес учења и достизање исхода учења вреднују се п</w:t>
      </w:r>
      <w:r w:rsidR="009A2DD2">
        <w:t xml:space="preserve">роцес и продукти учења али и поједине технике које ученик у већој или мањој мери </w:t>
      </w:r>
      <w:proofErr w:type="gramStart"/>
      <w:r w:rsidR="009A2DD2">
        <w:t>користи  на</w:t>
      </w:r>
      <w:proofErr w:type="gramEnd"/>
      <w:r w:rsidR="009A2DD2">
        <w:t xml:space="preserve"> овим часовима:</w:t>
      </w:r>
    </w:p>
    <w:p w:rsidR="009A2DD2" w:rsidRDefault="00EC2133" w:rsidP="00EC2133">
      <w:pPr>
        <w:autoSpaceDE w:val="0"/>
        <w:autoSpaceDN w:val="0"/>
        <w:adjustRightInd w:val="0"/>
        <w:jc w:val="both"/>
      </w:pPr>
      <w:proofErr w:type="gramStart"/>
      <w:r>
        <w:t xml:space="preserve">– </w:t>
      </w:r>
      <w:r w:rsidRPr="0048161B">
        <w:rPr>
          <w:b/>
        </w:rPr>
        <w:t>Самопроцена:</w:t>
      </w:r>
      <w:r>
        <w:t xml:space="preserve"> програм наставе и учења очекује да ученици објасне нпр.</w:t>
      </w:r>
      <w:proofErr w:type="gramEnd"/>
      <w:r>
        <w:t xml:space="preserve"> </w:t>
      </w:r>
      <w:proofErr w:type="gramStart"/>
      <w:r>
        <w:t>начин</w:t>
      </w:r>
      <w:proofErr w:type="gramEnd"/>
      <w:r>
        <w:t xml:space="preserve"> функционисања једноставних алгоритама (укључујући и оне које су сами креирали), тестирају их, а затим откривају и исправљају грешке у њима. Неговање праксе исказивања рефлексивних коментара током представљања онога што су урадили прилика је за развој самоувида и саморегулације у учењу и основа за процену властитог постигнућа ученика;</w:t>
      </w:r>
    </w:p>
    <w:p w:rsidR="009A2DD2" w:rsidRPr="009A2DD2" w:rsidRDefault="009A2DD2" w:rsidP="00EC2133">
      <w:pPr>
        <w:autoSpaceDE w:val="0"/>
        <w:autoSpaceDN w:val="0"/>
        <w:adjustRightInd w:val="0"/>
        <w:jc w:val="both"/>
      </w:pPr>
      <w:r>
        <w:t xml:space="preserve"> </w:t>
      </w:r>
      <w:proofErr w:type="gramStart"/>
      <w:r>
        <w:t>–</w:t>
      </w:r>
      <w:r w:rsidR="00EC2133">
        <w:t xml:space="preserve"> </w:t>
      </w:r>
      <w:r w:rsidR="00EC2133">
        <w:rPr>
          <w:b/>
        </w:rPr>
        <w:t>В</w:t>
      </w:r>
      <w:r w:rsidR="00EC2133" w:rsidRPr="0048161B">
        <w:rPr>
          <w:b/>
        </w:rPr>
        <w:t>ршњачка процена</w:t>
      </w:r>
      <w:r w:rsidR="00EC2133">
        <w:t>: ова врста процене постигнућа ученика природно се надовезује на процес самопроцене – ученици раде у пару или групи на истом задатку и имају могућност да, делећи одговорност, стварају и исправљају решења, те пружају конструктивне повратне информације.</w:t>
      </w:r>
      <w:proofErr w:type="gramEnd"/>
      <w:r w:rsidR="00EC2133">
        <w:t xml:space="preserve"> </w:t>
      </w:r>
      <w:proofErr w:type="gramStart"/>
      <w:r w:rsidR="00EC2133">
        <w:t>(Ова метода широко је распрострањена у ИТ индустрији од стране професионалних програмера (програмирање у пару) и л</w:t>
      </w:r>
      <w:r>
        <w:t>ако ју је превести у учионицу.).</w:t>
      </w:r>
      <w:proofErr w:type="gramEnd"/>
    </w:p>
    <w:p w:rsidR="00EC2133" w:rsidRDefault="00EC2133" w:rsidP="00EC2133">
      <w:pPr>
        <w:autoSpaceDE w:val="0"/>
        <w:autoSpaceDN w:val="0"/>
        <w:adjustRightInd w:val="0"/>
        <w:jc w:val="both"/>
      </w:pPr>
      <w:r>
        <w:t xml:space="preserve"> </w:t>
      </w:r>
      <w:proofErr w:type="gramStart"/>
      <w:r>
        <w:t xml:space="preserve">– </w:t>
      </w:r>
      <w:r w:rsidRPr="0048161B">
        <w:rPr>
          <w:b/>
        </w:rPr>
        <w:t>Отворена питања</w:t>
      </w:r>
      <w:r>
        <w:t>: знање ученика о концептима који су обухваћени програмом неће увек бити лако уочљиво.</w:t>
      </w:r>
      <w:proofErr w:type="gramEnd"/>
      <w:r>
        <w:t xml:space="preserve"> </w:t>
      </w:r>
      <w:proofErr w:type="gramStart"/>
      <w:r>
        <w:t>Постављање отворених питања један је од начина на који наставник може да процени постигнућа својих ученика, али и да допринесе продубљивању њиховог разумевања конкретног концепта.</w:t>
      </w:r>
      <w:proofErr w:type="gramEnd"/>
      <w:r>
        <w:t xml:space="preserve"> Питања која почињу са „Зашто” или „Како” посебно су корисна: Зашто није добро да чашу са слатким пићем држиш поред дигиталног уређаја? </w:t>
      </w:r>
      <w:proofErr w:type="gramStart"/>
      <w:r>
        <w:lastRenderedPageBreak/>
        <w:t>Како ради твој алгоритам?</w:t>
      </w:r>
      <w:proofErr w:type="gramEnd"/>
      <w:r>
        <w:t xml:space="preserve"> </w:t>
      </w:r>
      <w:proofErr w:type="gramStart"/>
      <w:r>
        <w:t>Зашто је потребно да водиш рачуна о дужини времена које проводиш у раду са дигиталним уређајем?</w:t>
      </w:r>
      <w:proofErr w:type="gramEnd"/>
      <w:r>
        <w:t xml:space="preserve"> </w:t>
      </w:r>
      <w:proofErr w:type="gramStart"/>
      <w:r>
        <w:t>итд.;</w:t>
      </w:r>
      <w:proofErr w:type="gramEnd"/>
      <w:r>
        <w:t xml:space="preserve"> </w:t>
      </w:r>
    </w:p>
    <w:p w:rsidR="00EC2133" w:rsidRPr="00C6050D" w:rsidRDefault="009A2DD2" w:rsidP="00EC2133">
      <w:pPr>
        <w:autoSpaceDE w:val="0"/>
        <w:autoSpaceDN w:val="0"/>
        <w:adjustRightInd w:val="0"/>
        <w:jc w:val="both"/>
        <w:rPr>
          <w:rFonts w:eastAsia="FranklinGothicMedium"/>
          <w:lang w:val="ru-RU"/>
        </w:rPr>
      </w:pPr>
      <w:r>
        <w:t>-</w:t>
      </w:r>
      <w:r w:rsidR="00EC2133">
        <w:t xml:space="preserve"> </w:t>
      </w:r>
      <w:r w:rsidR="00EC2133" w:rsidRPr="0048161B">
        <w:rPr>
          <w:b/>
        </w:rPr>
        <w:t>Већ знам – Желим да научим – Научио/ла сам</w:t>
      </w:r>
      <w:r w:rsidR="00EC2133">
        <w:t>: коришћење рубрика за идентификацију онога што већ знају, шта желе да науче и, накнадно, онога што су научили, корисна је техника коју ученици могу да користе за подршку самосталном учењу, а наставник за процену њихових постигнућа.</w:t>
      </w:r>
    </w:p>
    <w:p w:rsidR="00F51E83" w:rsidRDefault="00F51E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51E83" w:rsidSect="00F51E83">
      <w:pgSz w:w="12240" w:h="15840"/>
      <w:pgMar w:top="1416" w:right="1214" w:bottom="1502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Gothic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9D1"/>
    <w:multiLevelType w:val="hybridMultilevel"/>
    <w:tmpl w:val="5C7EC5B4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24BA6"/>
    <w:multiLevelType w:val="hybridMultilevel"/>
    <w:tmpl w:val="1958BF0C"/>
    <w:lvl w:ilvl="0" w:tplc="D9BA457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0D2BD8"/>
    <w:multiLevelType w:val="hybridMultilevel"/>
    <w:tmpl w:val="767E4E06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E5E04"/>
    <w:multiLevelType w:val="hybridMultilevel"/>
    <w:tmpl w:val="F60CCE1A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0245B"/>
    <w:multiLevelType w:val="hybridMultilevel"/>
    <w:tmpl w:val="E99CC6B0"/>
    <w:lvl w:ilvl="0" w:tplc="932EB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A42162"/>
    <w:multiLevelType w:val="hybridMultilevel"/>
    <w:tmpl w:val="E7E850FE"/>
    <w:lvl w:ilvl="0" w:tplc="932EB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947A17"/>
    <w:multiLevelType w:val="hybridMultilevel"/>
    <w:tmpl w:val="31167BDA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C0EF5"/>
    <w:multiLevelType w:val="hybridMultilevel"/>
    <w:tmpl w:val="F43A0990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923FA"/>
    <w:multiLevelType w:val="hybridMultilevel"/>
    <w:tmpl w:val="F3465996"/>
    <w:lvl w:ilvl="0" w:tplc="932EB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6B5E4F"/>
    <w:multiLevelType w:val="hybridMultilevel"/>
    <w:tmpl w:val="6CD6CEDE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D4CBA"/>
    <w:multiLevelType w:val="hybridMultilevel"/>
    <w:tmpl w:val="22404AEC"/>
    <w:lvl w:ilvl="0" w:tplc="33A0E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5125D"/>
    <w:multiLevelType w:val="hybridMultilevel"/>
    <w:tmpl w:val="4692E070"/>
    <w:lvl w:ilvl="0" w:tplc="0F20A4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301938"/>
    <w:multiLevelType w:val="hybridMultilevel"/>
    <w:tmpl w:val="6E2CFBA8"/>
    <w:lvl w:ilvl="0" w:tplc="D9BA457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E80763"/>
    <w:multiLevelType w:val="hybridMultilevel"/>
    <w:tmpl w:val="7E809C72"/>
    <w:lvl w:ilvl="0" w:tplc="932EB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51E83"/>
    <w:rsid w:val="0000004C"/>
    <w:rsid w:val="001728EE"/>
    <w:rsid w:val="002A19C7"/>
    <w:rsid w:val="002A4290"/>
    <w:rsid w:val="00621C1C"/>
    <w:rsid w:val="00811EE8"/>
    <w:rsid w:val="008664A3"/>
    <w:rsid w:val="009A2DD2"/>
    <w:rsid w:val="009E7DD2"/>
    <w:rsid w:val="00A25389"/>
    <w:rsid w:val="00A85DCE"/>
    <w:rsid w:val="00BE3EA6"/>
    <w:rsid w:val="00CB489F"/>
    <w:rsid w:val="00CF3D4C"/>
    <w:rsid w:val="00EC2133"/>
    <w:rsid w:val="00F5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389"/>
  </w:style>
  <w:style w:type="paragraph" w:styleId="Heading1">
    <w:name w:val="heading 1"/>
    <w:basedOn w:val="normal0"/>
    <w:next w:val="normal0"/>
    <w:rsid w:val="00F51E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51E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51E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51E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51E8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51E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51E83"/>
  </w:style>
  <w:style w:type="paragraph" w:styleId="Title">
    <w:name w:val="Title"/>
    <w:basedOn w:val="normal0"/>
    <w:next w:val="normal0"/>
    <w:rsid w:val="00F51E8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51E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51E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BE3EA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9C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j">
    <w:name w:val="broj"/>
    <w:basedOn w:val="Normal"/>
    <w:rsid w:val="0062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26</Pages>
  <Words>4871</Words>
  <Characters>27770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Ilic</dc:creator>
  <cp:lastModifiedBy>Sasa Ilic</cp:lastModifiedBy>
  <cp:revision>8</cp:revision>
  <dcterms:created xsi:type="dcterms:W3CDTF">2023-08-06T14:29:00Z</dcterms:created>
  <dcterms:modified xsi:type="dcterms:W3CDTF">2023-08-25T13:31:00Z</dcterms:modified>
</cp:coreProperties>
</file>