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92" w:rsidRPr="00F35E0B" w:rsidRDefault="00FA2F92" w:rsidP="00FA2F9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2F92" w:rsidRPr="001F4D38" w:rsidRDefault="00FA2F92" w:rsidP="00FA2F9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F4D38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Критеријуми и елементи оцењивања у настави</w:t>
      </w:r>
    </w:p>
    <w:p w:rsidR="00FA2F92" w:rsidRPr="001F4D38" w:rsidRDefault="009479F2" w:rsidP="00FA2F9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4D3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Предмет: </w:t>
      </w:r>
      <w:r w:rsidR="00FA4D5D" w:rsidRPr="001F4D38">
        <w:rPr>
          <w:rFonts w:ascii="Times New Roman" w:hAnsi="Times New Roman" w:cs="Times New Roman"/>
          <w:b/>
          <w:bCs/>
          <w:sz w:val="24"/>
          <w:szCs w:val="24"/>
        </w:rPr>
        <w:t>Ликовна култура</w:t>
      </w:r>
    </w:p>
    <w:p w:rsidR="00FA2F92" w:rsidRPr="001F4D38" w:rsidRDefault="009479F2" w:rsidP="00FA2F9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F4D3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Разред: </w:t>
      </w:r>
      <w:r w:rsidR="00F30F0B">
        <w:rPr>
          <w:rFonts w:ascii="Times New Roman" w:hAnsi="Times New Roman" w:cs="Times New Roman"/>
          <w:b/>
          <w:bCs/>
          <w:sz w:val="24"/>
          <w:szCs w:val="24"/>
          <w:lang w:val="ru-RU"/>
        </w:rPr>
        <w:t>Шести</w:t>
      </w:r>
    </w:p>
    <w:p w:rsidR="00FA2F92" w:rsidRPr="00324323" w:rsidRDefault="00FA2F92" w:rsidP="00FA2F92">
      <w:pPr>
        <w:jc w:val="both"/>
        <w:rPr>
          <w:rFonts w:ascii="Times New Roman" w:hAnsi="Times New Roman" w:cs="Times New Roman"/>
          <w:lang w:val="ru-RU"/>
        </w:rPr>
      </w:pPr>
      <w:r w:rsidRPr="00324323">
        <w:rPr>
          <w:rFonts w:ascii="Times New Roman" w:hAnsi="Times New Roman" w:cs="Times New Roman"/>
          <w:lang w:val="ru-RU"/>
        </w:rPr>
        <w:t>Критеријуми и елементи оцењивања у настави доносе се на основу члана бр. 17 Правилника о оцењивању ученика у основном образовању и васпитању („Сл. гласник РС", бр. 34/2019, 59/2020 и 81/2020)</w:t>
      </w:r>
    </w:p>
    <w:p w:rsidR="00FA2F92" w:rsidRPr="001F4D38" w:rsidRDefault="00FA2F92" w:rsidP="00FA2F9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F4D3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Полазне основе за израду овог документа су:</w:t>
      </w:r>
    </w:p>
    <w:p w:rsidR="00FA2F92" w:rsidRPr="00324323" w:rsidRDefault="00FA2F92" w:rsidP="00FA2F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324323">
        <w:rPr>
          <w:rFonts w:ascii="Times New Roman" w:hAnsi="Times New Roman" w:cs="Times New Roman"/>
          <w:lang w:val="ru-RU"/>
        </w:rPr>
        <w:t>Правилник о стандардима квалитета рада установе (Службени гласник РС – Просветни гласник, бр. 14/2018 од 02.8.2018. године)</w:t>
      </w:r>
    </w:p>
    <w:p w:rsidR="00FA2F92" w:rsidRPr="00324323" w:rsidRDefault="00FA2F92" w:rsidP="00FA2F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324323">
        <w:rPr>
          <w:rFonts w:ascii="Times New Roman" w:hAnsi="Times New Roman" w:cs="Times New Roman"/>
          <w:lang w:val="ru-RU"/>
        </w:rPr>
        <w:t>Правилник о оцењивању ученика у основном образовању и васпитању („Сл. гласник РС", бр. 34/2019, 59/2020 и 81/2020)</w:t>
      </w:r>
    </w:p>
    <w:p w:rsidR="00FA2F92" w:rsidRPr="00324323" w:rsidRDefault="00FA2F92" w:rsidP="00FA2F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324323">
        <w:rPr>
          <w:rFonts w:ascii="Times New Roman" w:hAnsi="Times New Roman" w:cs="Times New Roman"/>
          <w:lang w:val="ru-RU"/>
        </w:rPr>
        <w:t>Правилник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 („Сл. гласник РС", 15/2018-77, 18/2018-1, 3/2019-83, 3/2020-3, 6/2020-94, 17/2021)</w:t>
      </w:r>
    </w:p>
    <w:p w:rsidR="00B53809" w:rsidRDefault="00B53809" w:rsidP="00FA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A4D5D" w:rsidRPr="00BE064D" w:rsidRDefault="00181FF5" w:rsidP="00FA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Начин оц</w:t>
      </w:r>
      <w:r w:rsidR="00FA4D5D" w:rsidRPr="00BE064D"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ењивања:</w:t>
      </w:r>
    </w:p>
    <w:p w:rsidR="00FA4D5D" w:rsidRPr="00324323" w:rsidRDefault="00FA4D5D" w:rsidP="00FA4D5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bs-Cyrl-BA"/>
        </w:rPr>
        <w:t>Наставник</w:t>
      </w:r>
      <w:r w:rsidRPr="00324323">
        <w:rPr>
          <w:rFonts w:ascii="Times New Roman" w:hAnsi="Times New Roman" w:cs="Times New Roman"/>
          <w:lang w:val="hr-HR"/>
        </w:rPr>
        <w:t xml:space="preserve"> ћ</w:t>
      </w:r>
      <w:r w:rsidRPr="00324323">
        <w:rPr>
          <w:rFonts w:ascii="Times New Roman" w:hAnsi="Times New Roman" w:cs="Times New Roman"/>
          <w:lang w:val="bs-Cyrl-BA"/>
        </w:rPr>
        <w:t>е</w:t>
      </w:r>
      <w:r w:rsidRPr="00324323">
        <w:rPr>
          <w:rFonts w:ascii="Times New Roman" w:hAnsi="Times New Roman" w:cs="Times New Roman"/>
          <w:lang w:val="hr-HR"/>
        </w:rPr>
        <w:t xml:space="preserve"> </w:t>
      </w:r>
      <w:r w:rsidRPr="00324323">
        <w:rPr>
          <w:rFonts w:ascii="Times New Roman" w:hAnsi="Times New Roman" w:cs="Times New Roman"/>
          <w:lang w:val="bs-Cyrl-BA"/>
        </w:rPr>
        <w:t>пратити</w:t>
      </w:r>
      <w:r w:rsidRPr="00324323">
        <w:rPr>
          <w:rFonts w:ascii="Times New Roman" w:hAnsi="Times New Roman" w:cs="Times New Roman"/>
          <w:lang w:val="hr-HR"/>
        </w:rPr>
        <w:t xml:space="preserve"> </w:t>
      </w:r>
      <w:r w:rsidRPr="00324323">
        <w:rPr>
          <w:rFonts w:ascii="Times New Roman" w:hAnsi="Times New Roman" w:cs="Times New Roman"/>
          <w:lang w:val="bs-Cyrl-BA"/>
        </w:rPr>
        <w:t>напредовање</w:t>
      </w:r>
      <w:r w:rsidRPr="00324323">
        <w:rPr>
          <w:rFonts w:ascii="Times New Roman" w:hAnsi="Times New Roman" w:cs="Times New Roman"/>
          <w:lang w:val="hr-HR"/>
        </w:rPr>
        <w:t xml:space="preserve"> </w:t>
      </w:r>
      <w:r w:rsidRPr="00324323">
        <w:rPr>
          <w:rFonts w:ascii="Times New Roman" w:hAnsi="Times New Roman" w:cs="Times New Roman"/>
          <w:lang w:val="bs-Cyrl-BA"/>
        </w:rPr>
        <w:t>у</w:t>
      </w:r>
      <w:r w:rsidRPr="00324323">
        <w:rPr>
          <w:rFonts w:ascii="Times New Roman" w:hAnsi="Times New Roman" w:cs="Times New Roman"/>
          <w:lang w:val="hr-HR"/>
        </w:rPr>
        <w:t>ч</w:t>
      </w:r>
      <w:r w:rsidRPr="00324323">
        <w:rPr>
          <w:rFonts w:ascii="Times New Roman" w:hAnsi="Times New Roman" w:cs="Times New Roman"/>
          <w:lang w:val="bs-Cyrl-BA"/>
        </w:rPr>
        <w:t>еника</w:t>
      </w:r>
      <w:r w:rsidRPr="00324323">
        <w:rPr>
          <w:rFonts w:ascii="Times New Roman" w:hAnsi="Times New Roman" w:cs="Times New Roman"/>
          <w:lang w:val="hr-HR"/>
        </w:rPr>
        <w:t xml:space="preserve"> </w:t>
      </w:r>
      <w:r w:rsidRPr="00324323">
        <w:rPr>
          <w:rFonts w:ascii="Times New Roman" w:hAnsi="Times New Roman" w:cs="Times New Roman"/>
          <w:lang w:val="bs-Cyrl-BA"/>
        </w:rPr>
        <w:t>током рада</w:t>
      </w:r>
      <w:r w:rsidRPr="00324323">
        <w:rPr>
          <w:rFonts w:ascii="Times New Roman" w:hAnsi="Times New Roman" w:cs="Times New Roman"/>
          <w:lang w:val="hr-HR"/>
        </w:rPr>
        <w:t xml:space="preserve"> </w:t>
      </w:r>
      <w:r w:rsidRPr="00324323">
        <w:rPr>
          <w:rFonts w:ascii="Times New Roman" w:hAnsi="Times New Roman" w:cs="Times New Roman"/>
          <w:lang w:val="bs-Cyrl-BA"/>
        </w:rPr>
        <w:t>и</w:t>
      </w:r>
      <w:r w:rsidRPr="00324323">
        <w:rPr>
          <w:rFonts w:ascii="Times New Roman" w:hAnsi="Times New Roman" w:cs="Times New Roman"/>
          <w:lang w:val="hr-HR"/>
        </w:rPr>
        <w:t xml:space="preserve"> </w:t>
      </w:r>
      <w:r w:rsidRPr="00324323">
        <w:rPr>
          <w:rFonts w:ascii="Times New Roman" w:hAnsi="Times New Roman" w:cs="Times New Roman"/>
          <w:lang w:val="bs-Cyrl-BA"/>
        </w:rPr>
        <w:t>водити</w:t>
      </w:r>
      <w:r w:rsidRPr="00324323">
        <w:rPr>
          <w:rFonts w:ascii="Times New Roman" w:hAnsi="Times New Roman" w:cs="Times New Roman"/>
          <w:lang w:val="hr-HR"/>
        </w:rPr>
        <w:t xml:space="preserve"> </w:t>
      </w:r>
      <w:r w:rsidRPr="00324323">
        <w:rPr>
          <w:rFonts w:ascii="Times New Roman" w:hAnsi="Times New Roman" w:cs="Times New Roman"/>
          <w:lang w:val="bs-Cyrl-BA"/>
        </w:rPr>
        <w:t>евиденцију</w:t>
      </w:r>
      <w:r w:rsidRPr="00324323">
        <w:rPr>
          <w:rFonts w:ascii="Times New Roman" w:hAnsi="Times New Roman" w:cs="Times New Roman"/>
          <w:lang w:val="hr-HR"/>
        </w:rPr>
        <w:t xml:space="preserve"> </w:t>
      </w:r>
      <w:r w:rsidRPr="00324323">
        <w:rPr>
          <w:rFonts w:ascii="Times New Roman" w:hAnsi="Times New Roman" w:cs="Times New Roman"/>
          <w:lang w:val="bs-Cyrl-BA"/>
        </w:rPr>
        <w:t>о</w:t>
      </w:r>
      <w:r w:rsidRPr="00324323">
        <w:rPr>
          <w:rFonts w:ascii="Times New Roman" w:hAnsi="Times New Roman" w:cs="Times New Roman"/>
          <w:lang w:val="hr-HR"/>
        </w:rPr>
        <w:t xml:space="preserve"> </w:t>
      </w:r>
      <w:r w:rsidRPr="00324323">
        <w:rPr>
          <w:rFonts w:ascii="Times New Roman" w:hAnsi="Times New Roman" w:cs="Times New Roman"/>
          <w:lang w:val="bs-Cyrl-BA"/>
        </w:rPr>
        <w:t xml:space="preserve">постигнућу сваког ученика појединачно.     </w:t>
      </w:r>
      <w:r w:rsidRPr="00324323">
        <w:rPr>
          <w:rFonts w:ascii="Times New Roman" w:hAnsi="Times New Roman" w:cs="Times New Roman"/>
          <w:lang w:val="sr-Cyrl-CS"/>
        </w:rPr>
        <w:tab/>
        <w:t xml:space="preserve">                                                                                                                </w:t>
      </w:r>
      <w:r w:rsidR="00B53809">
        <w:rPr>
          <w:rFonts w:ascii="Times New Roman" w:hAnsi="Times New Roman" w:cs="Times New Roman"/>
          <w:lang w:val="bs-Cyrl-BA"/>
        </w:rPr>
        <w:t>Ученици морају унапр</w:t>
      </w:r>
      <w:r w:rsidR="00B53809">
        <w:rPr>
          <w:rFonts w:ascii="Times New Roman" w:hAnsi="Times New Roman" w:cs="Times New Roman"/>
        </w:rPr>
        <w:t>e</w:t>
      </w:r>
      <w:r w:rsidRPr="00324323">
        <w:rPr>
          <w:rFonts w:ascii="Times New Roman" w:hAnsi="Times New Roman" w:cs="Times New Roman"/>
          <w:lang w:val="bs-Cyrl-BA"/>
        </w:rPr>
        <w:t>д бити упознати</w:t>
      </w:r>
      <w:r w:rsidR="00181FF5">
        <w:rPr>
          <w:rFonts w:ascii="Times New Roman" w:hAnsi="Times New Roman" w:cs="Times New Roman"/>
          <w:lang w:val="bs-Cyrl-BA"/>
        </w:rPr>
        <w:t xml:space="preserve"> са методама и критеријумима оц</w:t>
      </w:r>
      <w:r w:rsidRPr="00324323">
        <w:rPr>
          <w:rFonts w:ascii="Times New Roman" w:hAnsi="Times New Roman" w:cs="Times New Roman"/>
          <w:lang w:val="bs-Cyrl-BA"/>
        </w:rPr>
        <w:t>ењивања</w:t>
      </w:r>
    </w:p>
    <w:p w:rsidR="00FA4D5D" w:rsidRPr="00324323" w:rsidRDefault="00FA4D5D" w:rsidP="00FA4D5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sr-Cyrl-CS"/>
        </w:rPr>
        <w:tab/>
      </w:r>
      <w:r w:rsidRPr="00324323">
        <w:rPr>
          <w:rFonts w:ascii="Times New Roman" w:hAnsi="Times New Roman" w:cs="Times New Roman"/>
          <w:lang w:val="bs-Cyrl-BA"/>
        </w:rPr>
        <w:t>Ученици морају остварити минимум 50% свих резултата учења у свим од</w:t>
      </w:r>
      <w:r w:rsidR="00181FF5">
        <w:rPr>
          <w:rFonts w:ascii="Times New Roman" w:hAnsi="Times New Roman" w:cs="Times New Roman"/>
          <w:lang w:val="bs-Cyrl-BA"/>
        </w:rPr>
        <w:t>абраним методама оц</w:t>
      </w:r>
      <w:r w:rsidRPr="00324323">
        <w:rPr>
          <w:rFonts w:ascii="Times New Roman" w:hAnsi="Times New Roman" w:cs="Times New Roman"/>
          <w:lang w:val="bs-Cyrl-BA"/>
        </w:rPr>
        <w:t>ењивања</w:t>
      </w:r>
      <w:r w:rsidR="00181FF5">
        <w:rPr>
          <w:rFonts w:ascii="Times New Roman" w:hAnsi="Times New Roman" w:cs="Times New Roman"/>
          <w:lang w:val="bs-Cyrl-BA"/>
        </w:rPr>
        <w:t>.</w:t>
      </w:r>
    </w:p>
    <w:p w:rsidR="00B53809" w:rsidRPr="00BE064D" w:rsidRDefault="00B53809" w:rsidP="00FA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323" w:rsidRPr="00BE064D" w:rsidRDefault="00D80CA0" w:rsidP="00FA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s-Cyrl-BA"/>
        </w:rPr>
      </w:pPr>
      <w:r w:rsidRPr="00BE064D">
        <w:rPr>
          <w:rFonts w:ascii="Times New Roman" w:hAnsi="Times New Roman" w:cs="Times New Roman"/>
          <w:b/>
          <w:sz w:val="24"/>
          <w:szCs w:val="24"/>
          <w:lang w:val="ru-RU"/>
        </w:rPr>
        <w:t>У току једног полугодишта ученик се оцењује најмање четири пута</w:t>
      </w:r>
    </w:p>
    <w:p w:rsidR="00324323" w:rsidRPr="00BE064D" w:rsidRDefault="00324323" w:rsidP="00FA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s-Cyrl-BA"/>
        </w:rPr>
      </w:pPr>
    </w:p>
    <w:p w:rsidR="00FA4D5D" w:rsidRPr="00BE064D" w:rsidRDefault="00004205" w:rsidP="00FA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Те</w:t>
      </w:r>
      <w:r w:rsidR="00181FF5"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хника оц</w:t>
      </w:r>
      <w:r w:rsidR="00FA4D5D" w:rsidRPr="00BE064D"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ењивања</w:t>
      </w:r>
    </w:p>
    <w:p w:rsidR="00FA4D5D" w:rsidRPr="00D80CA0" w:rsidRDefault="004F34B7" w:rsidP="00D80CA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s-Cyrl-BA"/>
        </w:rPr>
      </w:pPr>
      <w:r w:rsidRPr="00D80CA0">
        <w:rPr>
          <w:rFonts w:ascii="Times New Roman" w:hAnsi="Times New Roman" w:cs="Times New Roman"/>
          <w:lang w:val="bs-Cyrl-BA"/>
        </w:rPr>
        <w:t>Ликовни конкурси – једна оцена</w:t>
      </w:r>
    </w:p>
    <w:p w:rsidR="00D80CA0" w:rsidRPr="00D80CA0" w:rsidRDefault="00D80CA0" w:rsidP="00D80CA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s-Cyrl-BA"/>
        </w:rPr>
      </w:pPr>
      <w:r>
        <w:rPr>
          <w:rFonts w:ascii="Times New Roman" w:hAnsi="Times New Roman" w:cs="Times New Roman"/>
          <w:lang w:val="bs-Cyrl-BA"/>
        </w:rPr>
        <w:t>-Ученици учествују у току полугодишта бар на једном ликовном конкурсу</w:t>
      </w:r>
    </w:p>
    <w:p w:rsidR="00FA4D5D" w:rsidRPr="00324323" w:rsidRDefault="00D80CA0" w:rsidP="00FA4D5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lang w:val="bs-Cyrl-BA"/>
        </w:rPr>
      </w:pPr>
      <w:r>
        <w:rPr>
          <w:rFonts w:ascii="Times New Roman" w:hAnsi="Times New Roman" w:cs="Times New Roman"/>
          <w:lang w:val="sr-Cyrl-CS"/>
        </w:rPr>
        <w:t>2.</w:t>
      </w:r>
      <w:r w:rsidR="00FA4D5D" w:rsidRPr="00324323">
        <w:rPr>
          <w:rFonts w:ascii="Times New Roman" w:hAnsi="Times New Roman" w:cs="Times New Roman"/>
          <w:lang w:val="bs-Cyrl-BA"/>
        </w:rPr>
        <w:tab/>
        <w:t>Усмена презентација</w:t>
      </w:r>
      <w:r w:rsidR="004F34B7" w:rsidRPr="00324323">
        <w:rPr>
          <w:rFonts w:ascii="Times New Roman" w:hAnsi="Times New Roman" w:cs="Times New Roman"/>
          <w:lang w:val="bs-Cyrl-BA"/>
        </w:rPr>
        <w:t xml:space="preserve"> – једна оцена</w:t>
      </w:r>
    </w:p>
    <w:p w:rsidR="00FA4D5D" w:rsidRPr="00324323" w:rsidRDefault="00324323" w:rsidP="00FA4D5D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ru-RU"/>
        </w:rPr>
        <w:t xml:space="preserve">- </w:t>
      </w:r>
      <w:r w:rsidR="00FA4D5D" w:rsidRPr="00324323">
        <w:rPr>
          <w:rFonts w:ascii="Times New Roman" w:hAnsi="Times New Roman" w:cs="Times New Roman"/>
          <w:lang w:val="bs-Cyrl-BA"/>
        </w:rPr>
        <w:t xml:space="preserve">Треба да се односи на задане задатке и да траје 5 до 10 минута по </w:t>
      </w:r>
    </w:p>
    <w:p w:rsidR="00FA4D5D" w:rsidRPr="00324323" w:rsidRDefault="00FA4D5D" w:rsidP="00FA4D5D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bs-Cyrl-BA"/>
        </w:rPr>
        <w:t xml:space="preserve"> ученику</w:t>
      </w:r>
    </w:p>
    <w:p w:rsidR="00FA4D5D" w:rsidRPr="00324323" w:rsidRDefault="00324323" w:rsidP="00D80CA0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ru-RU"/>
        </w:rPr>
        <w:t xml:space="preserve">- </w:t>
      </w:r>
      <w:r w:rsidR="00FA4D5D" w:rsidRPr="00324323">
        <w:rPr>
          <w:rFonts w:ascii="Times New Roman" w:hAnsi="Times New Roman" w:cs="Times New Roman"/>
          <w:lang w:val="bs-Cyrl-BA"/>
        </w:rPr>
        <w:t xml:space="preserve">Требају је дати сви ученици, а праћена </w:t>
      </w:r>
      <w:r w:rsidR="002B3B61">
        <w:rPr>
          <w:rFonts w:ascii="Times New Roman" w:hAnsi="Times New Roman" w:cs="Times New Roman"/>
          <w:lang w:val="bs-Cyrl-BA"/>
        </w:rPr>
        <w:t xml:space="preserve">је </w:t>
      </w:r>
      <w:r w:rsidR="00D80CA0">
        <w:rPr>
          <w:rFonts w:ascii="Times New Roman" w:hAnsi="Times New Roman" w:cs="Times New Roman"/>
          <w:lang w:val="bs-Cyrl-BA"/>
        </w:rPr>
        <w:t>презентацијом  ликовног стваралаштва, питањима ученика и</w:t>
      </w:r>
      <w:r w:rsidR="00FA4D5D" w:rsidRPr="00324323">
        <w:rPr>
          <w:rFonts w:ascii="Times New Roman" w:hAnsi="Times New Roman" w:cs="Times New Roman"/>
          <w:lang w:val="bs-Cyrl-BA"/>
        </w:rPr>
        <w:t xml:space="preserve"> наставника</w:t>
      </w:r>
    </w:p>
    <w:p w:rsidR="00FA4D5D" w:rsidRPr="00324323" w:rsidRDefault="00D80CA0" w:rsidP="00FA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s-Cyrl-BA"/>
        </w:rPr>
      </w:pPr>
      <w:r w:rsidRPr="00D80CA0">
        <w:rPr>
          <w:rFonts w:ascii="Times New Roman" w:hAnsi="Times New Roman" w:cs="Times New Roman"/>
          <w:b/>
          <w:lang w:val="sr-Cyrl-CS"/>
        </w:rPr>
        <w:t>3.</w:t>
      </w:r>
      <w:r w:rsidR="00FA4D5D" w:rsidRPr="00324323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lang w:val="sr-Cyrl-CS"/>
        </w:rPr>
        <w:t xml:space="preserve"> </w:t>
      </w:r>
      <w:r w:rsidR="00FA4D5D" w:rsidRPr="00324323">
        <w:rPr>
          <w:rFonts w:ascii="Times New Roman" w:hAnsi="Times New Roman" w:cs="Times New Roman"/>
          <w:lang w:val="sr-Cyrl-CS"/>
        </w:rPr>
        <w:t>Самостално ликовно стваралштво</w:t>
      </w:r>
      <w:r w:rsidR="004F34B7" w:rsidRPr="00324323">
        <w:rPr>
          <w:rFonts w:ascii="Times New Roman" w:hAnsi="Times New Roman" w:cs="Times New Roman"/>
          <w:lang w:val="sr-Cyrl-CS"/>
        </w:rPr>
        <w:t xml:space="preserve"> – две до три оцене</w:t>
      </w:r>
    </w:p>
    <w:p w:rsidR="00FA4D5D" w:rsidRDefault="00324323" w:rsidP="00FA4D5D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ru-RU"/>
        </w:rPr>
        <w:t xml:space="preserve">- </w:t>
      </w:r>
      <w:r w:rsidR="00FA4D5D" w:rsidRPr="00324323">
        <w:rPr>
          <w:rFonts w:ascii="Times New Roman" w:hAnsi="Times New Roman" w:cs="Times New Roman"/>
          <w:lang w:val="bs-Cyrl-BA"/>
        </w:rPr>
        <w:t>Колекција радова ученика сакупљених током модула</w:t>
      </w:r>
    </w:p>
    <w:p w:rsidR="00D80CA0" w:rsidRDefault="00D80CA0" w:rsidP="00D80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r-Cyrl-CS"/>
        </w:rPr>
      </w:pPr>
      <w:r w:rsidRPr="00D80CA0">
        <w:rPr>
          <w:rFonts w:ascii="Times New Roman" w:hAnsi="Times New Roman" w:cs="Times New Roman"/>
          <w:b/>
          <w:lang w:val="sr-Cyrl-CS"/>
        </w:rPr>
        <w:t>4.</w:t>
      </w:r>
      <w:r>
        <w:rPr>
          <w:rFonts w:ascii="Times New Roman" w:hAnsi="Times New Roman" w:cs="Times New Roman"/>
          <w:lang w:val="sr-Cyrl-CS"/>
        </w:rPr>
        <w:t xml:space="preserve">   </w:t>
      </w:r>
      <w:r w:rsidRPr="00324323">
        <w:rPr>
          <w:rFonts w:ascii="Times New Roman" w:hAnsi="Times New Roman" w:cs="Times New Roman"/>
          <w:lang w:val="sr-Cyrl-CS"/>
        </w:rPr>
        <w:t>Присуство</w:t>
      </w:r>
      <w:r w:rsidRPr="00324323">
        <w:rPr>
          <w:rFonts w:ascii="Times New Roman" w:hAnsi="Times New Roman" w:cs="Times New Roman"/>
          <w:lang w:val="ru-RU"/>
        </w:rPr>
        <w:t xml:space="preserve"> </w:t>
      </w:r>
      <w:r w:rsidRPr="00324323">
        <w:rPr>
          <w:rFonts w:ascii="Times New Roman" w:hAnsi="Times New Roman" w:cs="Times New Roman"/>
          <w:lang w:val="sr-Cyrl-CS"/>
        </w:rPr>
        <w:t>и активност на настави</w:t>
      </w:r>
      <w:r>
        <w:rPr>
          <w:rFonts w:ascii="Times New Roman" w:hAnsi="Times New Roman" w:cs="Times New Roman"/>
          <w:lang w:val="sr-Cyrl-CS"/>
        </w:rPr>
        <w:t xml:space="preserve"> – једна оцена</w:t>
      </w:r>
    </w:p>
    <w:p w:rsidR="00D80CA0" w:rsidRPr="00324323" w:rsidRDefault="00D80CA0" w:rsidP="00D80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s-Cyrl-BA"/>
        </w:rPr>
      </w:pPr>
      <w:r>
        <w:rPr>
          <w:rFonts w:ascii="Times New Roman" w:hAnsi="Times New Roman" w:cs="Times New Roman"/>
          <w:lang w:val="sr-Cyrl-CS"/>
        </w:rPr>
        <w:t xml:space="preserve">      Прати се активност ученика на настави као и уложени труд приликом израде радова.</w:t>
      </w:r>
    </w:p>
    <w:p w:rsidR="00324323" w:rsidRDefault="00324323" w:rsidP="00FA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bs-Cyrl-BA"/>
        </w:rPr>
      </w:pPr>
    </w:p>
    <w:p w:rsidR="00324323" w:rsidRDefault="00324323" w:rsidP="00FA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bs-Cyrl-BA"/>
        </w:rPr>
      </w:pPr>
    </w:p>
    <w:p w:rsidR="00324323" w:rsidRDefault="00324323" w:rsidP="00FA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bs-Cyrl-BA"/>
        </w:rPr>
      </w:pPr>
    </w:p>
    <w:p w:rsidR="00FA4D5D" w:rsidRPr="00BE064D" w:rsidRDefault="00FA4D5D" w:rsidP="00FA4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s-Cyrl-BA"/>
        </w:rPr>
      </w:pPr>
      <w:r w:rsidRPr="00BE064D"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Важност</w:t>
      </w:r>
    </w:p>
    <w:p w:rsidR="00FA4D5D" w:rsidRPr="00324323" w:rsidRDefault="00D80CA0" w:rsidP="00FA4D5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lang w:val="bs-Cyrl-BA"/>
        </w:rPr>
      </w:pPr>
      <w:r>
        <w:rPr>
          <w:rFonts w:ascii="Times New Roman" w:hAnsi="Times New Roman" w:cs="Times New Roman"/>
          <w:lang w:val="bs-Cyrl-BA"/>
        </w:rPr>
        <w:t>Ликовни конкурс</w:t>
      </w:r>
      <w:r w:rsidR="00FA4D5D" w:rsidRPr="00324323">
        <w:rPr>
          <w:rFonts w:ascii="Times New Roman" w:hAnsi="Times New Roman" w:cs="Times New Roman"/>
          <w:lang w:val="bs-Cyrl-BA"/>
        </w:rPr>
        <w:t>..............................................</w:t>
      </w:r>
      <w:r w:rsidR="00FA4D5D" w:rsidRPr="00324323">
        <w:rPr>
          <w:rFonts w:ascii="Times New Roman" w:hAnsi="Times New Roman" w:cs="Times New Roman"/>
          <w:lang w:val="sr-Cyrl-CS"/>
        </w:rPr>
        <w:t>................</w:t>
      </w:r>
      <w:r w:rsidR="00FA4D5D" w:rsidRPr="00324323">
        <w:rPr>
          <w:rFonts w:ascii="Times New Roman" w:hAnsi="Times New Roman" w:cs="Times New Roman"/>
          <w:lang w:val="bs-Cyrl-BA"/>
        </w:rPr>
        <w:t xml:space="preserve"> </w:t>
      </w:r>
      <w:r>
        <w:rPr>
          <w:rFonts w:ascii="Times New Roman" w:hAnsi="Times New Roman" w:cs="Times New Roman"/>
          <w:lang w:val="sr-Cyrl-CS"/>
        </w:rPr>
        <w:t>5</w:t>
      </w:r>
      <w:r w:rsidR="00FA4D5D" w:rsidRPr="00324323">
        <w:rPr>
          <w:rFonts w:ascii="Times New Roman" w:hAnsi="Times New Roman" w:cs="Times New Roman"/>
          <w:lang w:val="bs-Cyrl-BA"/>
        </w:rPr>
        <w:t>%</w:t>
      </w:r>
    </w:p>
    <w:p w:rsidR="00FA4D5D" w:rsidRPr="00D80CA0" w:rsidRDefault="00FA4D5D" w:rsidP="004F3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24323">
        <w:rPr>
          <w:rFonts w:ascii="Times New Roman" w:hAnsi="Times New Roman" w:cs="Times New Roman"/>
        </w:rPr>
        <w:t xml:space="preserve"> </w:t>
      </w:r>
      <w:r w:rsidRPr="00324323">
        <w:rPr>
          <w:rFonts w:ascii="Times New Roman" w:hAnsi="Times New Roman" w:cs="Times New Roman"/>
          <w:lang w:val="bs-Cyrl-BA"/>
        </w:rPr>
        <w:t>Усмена презентација..........................</w:t>
      </w:r>
      <w:r w:rsidR="00D80CA0">
        <w:rPr>
          <w:rFonts w:ascii="Times New Roman" w:hAnsi="Times New Roman" w:cs="Times New Roman"/>
          <w:lang w:val="sr-Cyrl-CS"/>
        </w:rPr>
        <w:t>....................20</w:t>
      </w:r>
      <w:r w:rsidR="00D80CA0">
        <w:rPr>
          <w:rFonts w:ascii="Times New Roman" w:hAnsi="Times New Roman" w:cs="Times New Roman"/>
        </w:rPr>
        <w:t>%</w:t>
      </w:r>
    </w:p>
    <w:p w:rsidR="00FA4D5D" w:rsidRPr="00324323" w:rsidRDefault="00FA4D5D" w:rsidP="004F3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sr-Cyrl-CS"/>
        </w:rPr>
        <w:t>Самостално ликовно стваралштво</w:t>
      </w:r>
      <w:r w:rsidRPr="00324323">
        <w:rPr>
          <w:rFonts w:ascii="Times New Roman" w:hAnsi="Times New Roman" w:cs="Times New Roman"/>
          <w:lang w:val="bs-Cyrl-BA"/>
        </w:rPr>
        <w:t>............</w:t>
      </w:r>
      <w:r w:rsidRPr="00324323">
        <w:rPr>
          <w:rFonts w:ascii="Times New Roman" w:hAnsi="Times New Roman" w:cs="Times New Roman"/>
          <w:lang w:val="sr-Cyrl-CS"/>
        </w:rPr>
        <w:t>.</w:t>
      </w:r>
      <w:r w:rsidRPr="00324323">
        <w:rPr>
          <w:rFonts w:ascii="Times New Roman" w:hAnsi="Times New Roman" w:cs="Times New Roman"/>
          <w:lang w:val="bs-Cyrl-BA"/>
        </w:rPr>
        <w:t>.</w:t>
      </w:r>
      <w:r w:rsidR="004F34B7" w:rsidRPr="00324323">
        <w:rPr>
          <w:rFonts w:ascii="Times New Roman" w:hAnsi="Times New Roman" w:cs="Times New Roman"/>
          <w:lang w:val="sr-Cyrl-CS"/>
        </w:rPr>
        <w:t>.......70%</w:t>
      </w:r>
    </w:p>
    <w:p w:rsidR="00FA4D5D" w:rsidRPr="00324323" w:rsidRDefault="00FA4D5D" w:rsidP="004F34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sr-Cyrl-CS"/>
        </w:rPr>
        <w:t>Присуство</w:t>
      </w:r>
      <w:r w:rsidRPr="00324323">
        <w:rPr>
          <w:rFonts w:ascii="Times New Roman" w:hAnsi="Times New Roman" w:cs="Times New Roman"/>
          <w:lang w:val="ru-RU"/>
        </w:rPr>
        <w:t xml:space="preserve"> </w:t>
      </w:r>
      <w:r w:rsidRPr="00324323">
        <w:rPr>
          <w:rFonts w:ascii="Times New Roman" w:hAnsi="Times New Roman" w:cs="Times New Roman"/>
          <w:lang w:val="sr-Cyrl-CS"/>
        </w:rPr>
        <w:t>и активност на настави ....................  5%</w:t>
      </w:r>
    </w:p>
    <w:p w:rsidR="00324323" w:rsidRPr="00324323" w:rsidRDefault="00324323" w:rsidP="00FA4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bs-Cyrl-BA"/>
        </w:rPr>
      </w:pPr>
    </w:p>
    <w:p w:rsidR="00FA4D5D" w:rsidRPr="00BE064D" w:rsidRDefault="00FA4D5D" w:rsidP="00FA4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s-Cyrl-BA"/>
        </w:rPr>
      </w:pPr>
      <w:r w:rsidRPr="00BE064D">
        <w:rPr>
          <w:rFonts w:ascii="Times New Roman" w:hAnsi="Times New Roman" w:cs="Times New Roman"/>
          <w:b/>
          <w:bCs/>
          <w:sz w:val="24"/>
          <w:szCs w:val="24"/>
          <w:lang w:val="bs-Cyrl-BA"/>
        </w:rPr>
        <w:t>Пролазност</w:t>
      </w:r>
    </w:p>
    <w:p w:rsidR="00FA4D5D" w:rsidRPr="00324323" w:rsidRDefault="00FA4D5D" w:rsidP="004F3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bs-Cyrl-BA"/>
        </w:rPr>
        <w:t>Довољан  (2)......................50-60%</w:t>
      </w:r>
    </w:p>
    <w:p w:rsidR="00FA4D5D" w:rsidRPr="00324323" w:rsidRDefault="00FA4D5D" w:rsidP="004F3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bs-Cyrl-BA"/>
        </w:rPr>
        <w:t>Добар (3)........................... 61-80%</w:t>
      </w:r>
    </w:p>
    <w:p w:rsidR="00FA4D5D" w:rsidRPr="00324323" w:rsidRDefault="00FA4D5D" w:rsidP="0032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bs-Cyrl-BA"/>
        </w:rPr>
        <w:t>Врло добар (4)...................81-90%</w:t>
      </w:r>
    </w:p>
    <w:p w:rsidR="00FA4D5D" w:rsidRPr="00324323" w:rsidRDefault="00FA4D5D" w:rsidP="0032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bs-Cyrl-BA"/>
        </w:rPr>
      </w:pPr>
      <w:r w:rsidRPr="00324323">
        <w:rPr>
          <w:rFonts w:ascii="Times New Roman" w:hAnsi="Times New Roman" w:cs="Times New Roman"/>
          <w:lang w:val="bs-Cyrl-BA"/>
        </w:rPr>
        <w:t>Одличан (5).......................91-100%</w:t>
      </w:r>
    </w:p>
    <w:p w:rsidR="00B53809" w:rsidRDefault="00B53809" w:rsidP="00FA2F92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FA2F92" w:rsidRPr="00BE064D" w:rsidRDefault="00FA2F92" w:rsidP="00FA2F9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BE064D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Елементи формативног оцењивања</w:t>
      </w:r>
    </w:p>
    <w:p w:rsidR="00FA2F92" w:rsidRPr="00324323" w:rsidRDefault="00FA2F92" w:rsidP="00FA2F92">
      <w:pPr>
        <w:jc w:val="both"/>
        <w:rPr>
          <w:rFonts w:ascii="Times New Roman" w:hAnsi="Times New Roman" w:cs="Times New Roman"/>
          <w:lang w:val="ru-RU"/>
        </w:rPr>
      </w:pPr>
      <w:r w:rsidRPr="00324323">
        <w:rPr>
          <w:rFonts w:ascii="Times New Roman" w:hAnsi="Times New Roman" w:cs="Times New Roman"/>
          <w:lang w:val="ru-RU"/>
        </w:rPr>
        <w:t>Формативно оцењивање је редовно праћење и процена напредовања у остваривању прописаних исхода, стандарда постигнућа и ангажовања у оквиру обавезног предмета, изборних програма, активности (пројектне наставе и слободних наставних активности) са и без модула, као и праћење владања ученика.</w:t>
      </w:r>
    </w:p>
    <w:p w:rsidR="00FA2F92" w:rsidRPr="00324323" w:rsidRDefault="00FA2F92" w:rsidP="00FA2F92">
      <w:pPr>
        <w:jc w:val="both"/>
        <w:rPr>
          <w:rFonts w:ascii="Times New Roman" w:hAnsi="Times New Roman" w:cs="Times New Roman"/>
        </w:rPr>
      </w:pPr>
      <w:r w:rsidRPr="00324323">
        <w:rPr>
          <w:rFonts w:ascii="Times New Roman" w:hAnsi="Times New Roman" w:cs="Times New Roman"/>
        </w:rPr>
        <w:t>Формативно оцењивање садржи:</w:t>
      </w:r>
    </w:p>
    <w:p w:rsidR="00FA2F92" w:rsidRPr="00324323" w:rsidRDefault="00FA2F92" w:rsidP="006002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324323">
        <w:rPr>
          <w:rFonts w:ascii="Times New Roman" w:hAnsi="Times New Roman" w:cs="Times New Roman"/>
          <w:lang w:val="ru-RU"/>
        </w:rPr>
        <w:t xml:space="preserve">повратну информацију о остварености прописаних исхода и стандарда постигнућа </w:t>
      </w:r>
    </w:p>
    <w:p w:rsidR="00FA2F92" w:rsidRPr="00324323" w:rsidRDefault="00FA2F92" w:rsidP="006002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324323">
        <w:rPr>
          <w:rFonts w:ascii="Times New Roman" w:hAnsi="Times New Roman" w:cs="Times New Roman"/>
          <w:lang w:val="ru-RU"/>
        </w:rPr>
        <w:t>повратну информацију о ангажовању у оквиру предмета</w:t>
      </w:r>
    </w:p>
    <w:p w:rsidR="00FA2F92" w:rsidRPr="00324323" w:rsidRDefault="00FA2F92" w:rsidP="006002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324323">
        <w:rPr>
          <w:rFonts w:ascii="Times New Roman" w:hAnsi="Times New Roman" w:cs="Times New Roman"/>
          <w:lang w:val="ru-RU"/>
        </w:rPr>
        <w:t xml:space="preserve">предузете активности од стране наставника за унапређивање постигнућа ученика, процена њихове делотворности </w:t>
      </w:r>
    </w:p>
    <w:p w:rsidR="00FA2F92" w:rsidRPr="00324323" w:rsidRDefault="00FA2F92" w:rsidP="006002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324323">
        <w:rPr>
          <w:rFonts w:ascii="Times New Roman" w:hAnsi="Times New Roman" w:cs="Times New Roman"/>
          <w:lang w:val="ru-RU"/>
        </w:rPr>
        <w:t>јасне и конкретне препоруке за даље напредовање</w:t>
      </w:r>
    </w:p>
    <w:p w:rsidR="002B3B61" w:rsidRDefault="002B3B61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B53809" w:rsidRDefault="00B53809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B53809" w:rsidRDefault="00B53809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B53809" w:rsidRDefault="00B53809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B53809" w:rsidRDefault="00B53809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B53809" w:rsidRDefault="00B53809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B53809" w:rsidRDefault="00B53809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B53809" w:rsidRDefault="00B53809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B53809" w:rsidRDefault="00B53809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B53809" w:rsidRDefault="00B53809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B53809" w:rsidRDefault="00B53809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B53809" w:rsidRPr="00B53809" w:rsidRDefault="00B53809" w:rsidP="002B3B61">
      <w:pPr>
        <w:rPr>
          <w:rFonts w:ascii="Times New Roman" w:hAnsi="Times New Roman" w:cs="Times New Roman"/>
          <w:b/>
          <w:sz w:val="24"/>
          <w:szCs w:val="24"/>
        </w:rPr>
      </w:pPr>
    </w:p>
    <w:p w:rsidR="00FA2F92" w:rsidRPr="00F35E0B" w:rsidRDefault="002B3B61" w:rsidP="002B3B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FA2F92" w:rsidRPr="00F35E0B">
        <w:rPr>
          <w:rFonts w:ascii="Times New Roman" w:hAnsi="Times New Roman" w:cs="Times New Roman"/>
          <w:b/>
          <w:sz w:val="24"/>
          <w:szCs w:val="24"/>
        </w:rPr>
        <w:t>КРИТЕРИЈУМ</w:t>
      </w:r>
      <w:r w:rsidR="00600263" w:rsidRPr="00F35E0B">
        <w:rPr>
          <w:rFonts w:ascii="Times New Roman" w:hAnsi="Times New Roman" w:cs="Times New Roman"/>
          <w:b/>
          <w:sz w:val="24"/>
          <w:szCs w:val="24"/>
        </w:rPr>
        <w:t>И</w:t>
      </w:r>
      <w:r w:rsidR="00FA2F92" w:rsidRPr="00F35E0B">
        <w:rPr>
          <w:rFonts w:ascii="Times New Roman" w:hAnsi="Times New Roman" w:cs="Times New Roman"/>
          <w:b/>
          <w:sz w:val="24"/>
          <w:szCs w:val="24"/>
        </w:rPr>
        <w:t xml:space="preserve"> ОЦЕЊИВАЊА</w:t>
      </w:r>
    </w:p>
    <w:tbl>
      <w:tblPr>
        <w:tblStyle w:val="TableGrid"/>
        <w:tblW w:w="10800" w:type="dxa"/>
        <w:tblInd w:w="-792" w:type="dxa"/>
        <w:tblLayout w:type="fixed"/>
        <w:tblLook w:val="04A0"/>
      </w:tblPr>
      <w:tblGrid>
        <w:gridCol w:w="1710"/>
        <w:gridCol w:w="1800"/>
        <w:gridCol w:w="90"/>
        <w:gridCol w:w="1620"/>
        <w:gridCol w:w="35"/>
        <w:gridCol w:w="55"/>
        <w:gridCol w:w="90"/>
        <w:gridCol w:w="1463"/>
        <w:gridCol w:w="157"/>
        <w:gridCol w:w="90"/>
        <w:gridCol w:w="90"/>
        <w:gridCol w:w="1271"/>
        <w:gridCol w:w="169"/>
        <w:gridCol w:w="180"/>
        <w:gridCol w:w="90"/>
        <w:gridCol w:w="90"/>
        <w:gridCol w:w="1800"/>
      </w:tblGrid>
      <w:tr w:rsidR="007375E1" w:rsidRPr="00F35E0B" w:rsidTr="00D85732">
        <w:tc>
          <w:tcPr>
            <w:tcW w:w="1710" w:type="dxa"/>
          </w:tcPr>
          <w:p w:rsidR="00227D93" w:rsidRPr="00F35E0B" w:rsidRDefault="00227D93" w:rsidP="006A6583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5E0B">
              <w:rPr>
                <w:rFonts w:ascii="Times New Roman" w:hAnsi="Times New Roman" w:cs="Times New Roman"/>
                <w:b/>
                <w:sz w:val="20"/>
                <w:szCs w:val="20"/>
              </w:rPr>
              <w:t>Област / Тема /</w:t>
            </w:r>
          </w:p>
          <w:p w:rsidR="00227D93" w:rsidRPr="00F35E0B" w:rsidRDefault="00227D93" w:rsidP="006A6583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E0B">
              <w:rPr>
                <w:rFonts w:ascii="Times New Roman" w:hAnsi="Times New Roman" w:cs="Times New Roman"/>
                <w:b/>
                <w:sz w:val="20"/>
                <w:szCs w:val="20"/>
              </w:rPr>
              <w:t>Комуникативна функција</w:t>
            </w:r>
          </w:p>
        </w:tc>
        <w:tc>
          <w:tcPr>
            <w:tcW w:w="1800" w:type="dxa"/>
            <w:vAlign w:val="center"/>
          </w:tcPr>
          <w:p w:rsidR="00227D93" w:rsidRPr="00BE064D" w:rsidRDefault="00227D93" w:rsidP="005C426B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D93" w:rsidRPr="00BE064D" w:rsidRDefault="00227D93" w:rsidP="005C426B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Одличан (5)</w:t>
            </w:r>
          </w:p>
        </w:tc>
        <w:tc>
          <w:tcPr>
            <w:tcW w:w="1710" w:type="dxa"/>
            <w:gridSpan w:val="2"/>
            <w:vAlign w:val="center"/>
          </w:tcPr>
          <w:p w:rsidR="00227D93" w:rsidRPr="00BE064D" w:rsidRDefault="00227D93" w:rsidP="005C426B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D93" w:rsidRPr="00BE064D" w:rsidRDefault="00227D93" w:rsidP="005C426B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Врло добар (4)</w:t>
            </w:r>
          </w:p>
        </w:tc>
        <w:tc>
          <w:tcPr>
            <w:tcW w:w="1643" w:type="dxa"/>
            <w:gridSpan w:val="4"/>
            <w:vAlign w:val="center"/>
          </w:tcPr>
          <w:p w:rsidR="00227D93" w:rsidRPr="00BE064D" w:rsidRDefault="00227D93" w:rsidP="005C426B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D93" w:rsidRPr="00BE064D" w:rsidRDefault="00227D93" w:rsidP="005C426B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Добар (3)</w:t>
            </w:r>
          </w:p>
        </w:tc>
        <w:tc>
          <w:tcPr>
            <w:tcW w:w="1777" w:type="dxa"/>
            <w:gridSpan w:val="5"/>
            <w:vAlign w:val="center"/>
          </w:tcPr>
          <w:p w:rsidR="00227D93" w:rsidRPr="00BE064D" w:rsidRDefault="00227D93" w:rsidP="005C426B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D93" w:rsidRPr="00BE064D" w:rsidRDefault="00227D93" w:rsidP="005C426B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Довољан (2)</w:t>
            </w:r>
          </w:p>
        </w:tc>
        <w:tc>
          <w:tcPr>
            <w:tcW w:w="2160" w:type="dxa"/>
            <w:gridSpan w:val="4"/>
            <w:vAlign w:val="center"/>
          </w:tcPr>
          <w:p w:rsidR="00227D93" w:rsidRPr="00BE064D" w:rsidRDefault="00227D93" w:rsidP="005C426B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D93" w:rsidRPr="00BE064D" w:rsidRDefault="00227D93" w:rsidP="005C426B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Недовољан (1)</w:t>
            </w:r>
          </w:p>
        </w:tc>
      </w:tr>
      <w:tr w:rsidR="007375E1" w:rsidRPr="009479F2" w:rsidTr="00D85732">
        <w:trPr>
          <w:trHeight w:val="1794"/>
        </w:trPr>
        <w:tc>
          <w:tcPr>
            <w:tcW w:w="1710" w:type="dxa"/>
            <w:vMerge w:val="restart"/>
            <w:vAlign w:val="center"/>
          </w:tcPr>
          <w:p w:rsidR="009479F2" w:rsidRDefault="009479F2" w:rsidP="009479F2">
            <w:pPr>
              <w:keepNext/>
              <w:keepLines/>
              <w:suppressLineNumbers/>
              <w:suppressAutoHyphens/>
              <w:rPr>
                <w:lang w:val="ru-RU"/>
              </w:rPr>
            </w:pPr>
          </w:p>
          <w:p w:rsidR="008059AC" w:rsidRPr="007F0779" w:rsidRDefault="00004205" w:rsidP="007F0779">
            <w:pPr>
              <w:keepNext/>
              <w:keepLines/>
              <w:suppressLineNumbers/>
              <w:suppressAutoHyphens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lang w:val="ru-RU"/>
              </w:rPr>
              <w:t>1</w:t>
            </w:r>
            <w:r w:rsidR="004F418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  <w:r w:rsidR="007F0779">
              <w:rPr>
                <w:rFonts w:ascii="Times New Roman" w:hAnsi="Times New Roman" w:cs="Times New Roman"/>
                <w:noProof/>
                <w:sz w:val="24"/>
                <w:szCs w:val="24"/>
              </w:rPr>
              <w:t>Боја</w:t>
            </w:r>
          </w:p>
        </w:tc>
        <w:tc>
          <w:tcPr>
            <w:tcW w:w="1800" w:type="dxa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Увек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Прецизно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Доследно и тачно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Систематичан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Одлично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 способношћу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Изванредно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Самостално</w:t>
            </w:r>
          </w:p>
          <w:p w:rsidR="008059AC" w:rsidRPr="00BE064D" w:rsidRDefault="008059AC" w:rsidP="006E062C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Доследно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Веома добро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Тачно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Способан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Ефикасно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Брзо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Независно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59AC" w:rsidRPr="00BE064D" w:rsidRDefault="00B831D8" w:rsidP="00BE064D">
            <w:pPr>
              <w:spacing w:line="204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BE064D" w:rsidRPr="00BE064D">
              <w:rPr>
                <w:rFonts w:ascii="Times New Roman" w:hAnsi="Times New Roman" w:cs="Times New Roman"/>
                <w:sz w:val="20"/>
                <w:szCs w:val="20"/>
              </w:rPr>
              <w:t>Способан</w:t>
            </w:r>
          </w:p>
        </w:tc>
        <w:tc>
          <w:tcPr>
            <w:tcW w:w="1643" w:type="dxa"/>
            <w:gridSpan w:val="4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Уз нешто помоћи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Уз ограничену помоћ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 нешто јансоће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Скоро комлетно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Парцијално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Скоро највише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Развија се или поправља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Понекад задовољавајуће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Нешто</w:t>
            </w:r>
          </w:p>
          <w:p w:rsidR="008059AC" w:rsidRPr="00BE064D" w:rsidRDefault="008059AC" w:rsidP="000C276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77" w:type="dxa"/>
            <w:gridSpan w:val="5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Покушава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Нејасан или није сасвим јасан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Уз асистенцију, уз помоћ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Недоследан, недоследно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Ограничено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Спор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Мало, скромно</w:t>
            </w:r>
          </w:p>
          <w:p w:rsidR="008059AC" w:rsidRPr="00BE064D" w:rsidRDefault="008059AC" w:rsidP="002C1678">
            <w:pPr>
              <w:spacing w:line="204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gridSpan w:val="4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Нејасно или непажљиво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Неуредано или слабо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Неактиван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 користи или ретко користи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Ретко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Показује потешкоће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Недовољно, </w:t>
            </w:r>
          </w:p>
          <w:p w:rsidR="008059AC" w:rsidRPr="00BE064D" w:rsidRDefault="00B831D8" w:rsidP="00BE06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</w:t>
            </w:r>
            <w:r w:rsidR="00BE064D"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Неадекватно</w:t>
            </w:r>
          </w:p>
        </w:tc>
      </w:tr>
      <w:tr w:rsidR="008059AC" w:rsidRPr="009479F2" w:rsidTr="00D85732">
        <w:trPr>
          <w:trHeight w:val="1322"/>
        </w:trPr>
        <w:tc>
          <w:tcPr>
            <w:tcW w:w="1710" w:type="dxa"/>
            <w:vMerge/>
          </w:tcPr>
          <w:p w:rsidR="008059AC" w:rsidRPr="009479F2" w:rsidRDefault="008059AC" w:rsidP="006A6583">
            <w:pPr>
              <w:spacing w:line="204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</w:pPr>
          </w:p>
        </w:tc>
        <w:tc>
          <w:tcPr>
            <w:tcW w:w="9090" w:type="dxa"/>
            <w:gridSpan w:val="16"/>
          </w:tcPr>
          <w:p w:rsidR="001F4D38" w:rsidRPr="00F30F0B" w:rsidRDefault="001F4D38" w:rsidP="0094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8059AC" w:rsidRPr="002D5BBB" w:rsidRDefault="001D56E5" w:rsidP="009479F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D5B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Исходи</w:t>
            </w:r>
          </w:p>
          <w:p w:rsidR="002D5BBB" w:rsidRPr="002D5BBB" w:rsidRDefault="00C2560E" w:rsidP="002D5BBB">
            <w:pPr>
              <w:pStyle w:val="tabela"/>
              <w:tabs>
                <w:tab w:val="left" w:pos="252"/>
              </w:tabs>
              <w:spacing w:line="240" w:lineRule="auto"/>
              <w:rPr>
                <w:bCs/>
                <w:noProof/>
              </w:rPr>
            </w:pPr>
            <w:r w:rsidRPr="002D5BBB">
              <w:rPr>
                <w:b/>
                <w:bCs/>
                <w:noProof/>
              </w:rPr>
              <w:t>-</w:t>
            </w:r>
            <w:r w:rsidRPr="002D5BBB">
              <w:rPr>
                <w:bCs/>
                <w:noProof/>
              </w:rPr>
              <w:t>Ученик</w:t>
            </w:r>
            <w:r w:rsidR="002D5BBB" w:rsidRPr="002D5BBB">
              <w:t xml:space="preserve"> </w:t>
            </w:r>
            <w:r w:rsidR="002D5BBB" w:rsidRPr="002D5BBB">
              <w:rPr>
                <w:bCs/>
                <w:noProof/>
              </w:rPr>
              <w:t>користи одабране информације као подстицај за стваралачки рад;</w:t>
            </w:r>
          </w:p>
          <w:p w:rsidR="002D5BBB" w:rsidRPr="002D5BBB" w:rsidRDefault="00704159" w:rsidP="002D5BBB">
            <w:pPr>
              <w:pStyle w:val="tabela"/>
              <w:tabs>
                <w:tab w:val="left" w:pos="252"/>
              </w:tabs>
              <w:spacing w:line="240" w:lineRule="auto"/>
              <w:ind w:left="0"/>
              <w:rPr>
                <w:bCs/>
                <w:noProof/>
              </w:rPr>
            </w:pPr>
            <w:r>
              <w:rPr>
                <w:bCs/>
                <w:noProof/>
              </w:rPr>
              <w:t>-</w:t>
            </w:r>
            <w:r w:rsidR="002D5BBB" w:rsidRPr="002D5BBB">
              <w:rPr>
                <w:bCs/>
                <w:noProof/>
              </w:rPr>
              <w:t>користи изражајна својства боја у ликовном раду и свакодневном животу;</w:t>
            </w:r>
          </w:p>
          <w:p w:rsidR="002D5BBB" w:rsidRPr="002D5BBB" w:rsidRDefault="00704159" w:rsidP="002D5BBB">
            <w:pPr>
              <w:pStyle w:val="tabela"/>
              <w:tabs>
                <w:tab w:val="left" w:pos="252"/>
              </w:tabs>
              <w:spacing w:line="240" w:lineRule="auto"/>
              <w:ind w:left="0"/>
              <w:rPr>
                <w:bCs/>
                <w:noProof/>
              </w:rPr>
            </w:pPr>
            <w:r>
              <w:rPr>
                <w:bCs/>
                <w:noProof/>
              </w:rPr>
              <w:t>-изражава</w:t>
            </w:r>
            <w:r w:rsidR="002D5BBB" w:rsidRPr="002D5BBB">
              <w:rPr>
                <w:bCs/>
                <w:noProof/>
              </w:rPr>
              <w:t xml:space="preserve"> своје замисли и  позитивне поруке одабраном ликовном техником;</w:t>
            </w:r>
          </w:p>
          <w:p w:rsidR="002D5BBB" w:rsidRPr="002D5BBB" w:rsidRDefault="00704159" w:rsidP="002D5BBB">
            <w:pPr>
              <w:pStyle w:val="tabela"/>
              <w:tabs>
                <w:tab w:val="left" w:pos="252"/>
              </w:tabs>
              <w:spacing w:line="240" w:lineRule="auto"/>
              <w:ind w:left="0"/>
              <w:rPr>
                <w:bCs/>
                <w:noProof/>
              </w:rPr>
            </w:pPr>
            <w:r>
              <w:rPr>
                <w:bCs/>
                <w:noProof/>
              </w:rPr>
              <w:t>-описује</w:t>
            </w:r>
            <w:r w:rsidR="002D5BBB" w:rsidRPr="002D5BBB">
              <w:rPr>
                <w:bCs/>
                <w:noProof/>
              </w:rPr>
              <w:t xml:space="preserve"> свој рад, естетски доживљај простора, дизајна и уметничких дела;</w:t>
            </w:r>
          </w:p>
          <w:p w:rsidR="002D5BBB" w:rsidRPr="007C51AF" w:rsidRDefault="00704159" w:rsidP="002D5BBB">
            <w:pPr>
              <w:pStyle w:val="tabela"/>
              <w:tabs>
                <w:tab w:val="left" w:pos="252"/>
              </w:tabs>
              <w:spacing w:line="240" w:lineRule="auto"/>
              <w:ind w:left="0"/>
              <w:rPr>
                <w:bCs/>
                <w:noProof/>
              </w:rPr>
            </w:pPr>
            <w:r>
              <w:rPr>
                <w:bCs/>
                <w:noProof/>
              </w:rPr>
              <w:t>-</w:t>
            </w:r>
            <w:r w:rsidR="002D5BBB" w:rsidRPr="002D5BBB">
              <w:rPr>
                <w:bCs/>
                <w:noProof/>
              </w:rPr>
              <w:t>разматра са другима шта и како је учио/л</w:t>
            </w:r>
            <w:r w:rsidR="007C51AF">
              <w:rPr>
                <w:bCs/>
                <w:noProof/>
              </w:rPr>
              <w:t>а и где та знања може применити.</w:t>
            </w:r>
          </w:p>
          <w:p w:rsidR="00F30F0B" w:rsidRPr="002D5BBB" w:rsidRDefault="00704159" w:rsidP="00F30F0B">
            <w:pPr>
              <w:pStyle w:val="tabela"/>
              <w:tabs>
                <w:tab w:val="left" w:pos="252"/>
              </w:tabs>
              <w:spacing w:line="240" w:lineRule="auto"/>
              <w:ind w:left="0"/>
            </w:pPr>
            <w:r>
              <w:rPr>
                <w:bCs/>
                <w:noProof/>
              </w:rPr>
              <w:t>-</w:t>
            </w:r>
            <w:r w:rsidR="00C2560E" w:rsidRPr="002D5BBB">
              <w:rPr>
                <w:bCs/>
                <w:noProof/>
              </w:rPr>
              <w:t xml:space="preserve"> </w:t>
            </w:r>
            <w:r w:rsidR="00F30F0B" w:rsidRPr="002D5BBB">
              <w:t>именује,описује и показује сензитивност за основне, изведене, хроматске и ахроматске боје у окружењу и уметности</w:t>
            </w:r>
            <w:r w:rsidR="00F30F0B" w:rsidRPr="002D5BBB">
              <w:rPr>
                <w:lang w:val="sr-Cyrl-BA"/>
              </w:rPr>
              <w:t>;</w:t>
            </w:r>
          </w:p>
          <w:p w:rsidR="00F30F0B" w:rsidRPr="002D5BBB" w:rsidRDefault="00F30F0B" w:rsidP="00F30F0B">
            <w:pPr>
              <w:rPr>
                <w:rFonts w:ascii="Times New Roman" w:hAnsi="Times New Roman"/>
                <w:sz w:val="20"/>
                <w:szCs w:val="20"/>
              </w:rPr>
            </w:pPr>
            <w:r w:rsidRPr="002D5BBB">
              <w:rPr>
                <w:rFonts w:ascii="Times New Roman" w:hAnsi="Times New Roman"/>
                <w:sz w:val="20"/>
                <w:szCs w:val="20"/>
                <w:lang w:val="sr-Cyrl-BA"/>
              </w:rPr>
              <w:t>-посматра, опажа, уочава, упоређује и анализира</w:t>
            </w:r>
            <w:r w:rsidR="007F0779" w:rsidRPr="002D5BBB"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 </w:t>
            </w:r>
            <w:r w:rsidRPr="002D5BBB">
              <w:rPr>
                <w:rFonts w:ascii="Times New Roman" w:hAnsi="Times New Roman"/>
                <w:sz w:val="20"/>
                <w:szCs w:val="20"/>
                <w:lang w:val="sr-Cyrl-BA"/>
              </w:rPr>
              <w:t>основне, изведене, хроматске и ахроматске боје;</w:t>
            </w:r>
          </w:p>
          <w:p w:rsidR="00F30F0B" w:rsidRPr="002D5BBB" w:rsidRDefault="00F30F0B" w:rsidP="00F30F0B">
            <w:pPr>
              <w:rPr>
                <w:rFonts w:ascii="Times New Roman" w:hAnsi="Times New Roman"/>
                <w:sz w:val="20"/>
                <w:szCs w:val="20"/>
              </w:rPr>
            </w:pPr>
            <w:r w:rsidRPr="002D5BBB">
              <w:rPr>
                <w:rFonts w:ascii="Times New Roman" w:hAnsi="Times New Roman"/>
                <w:color w:val="000000"/>
                <w:sz w:val="20"/>
                <w:szCs w:val="20"/>
              </w:rPr>
              <w:t>-примењује стечена знања о својствима и врстама боја у, окружењу и уметности</w:t>
            </w:r>
            <w:r w:rsidRPr="002D5BBB">
              <w:rPr>
                <w:rFonts w:ascii="Times New Roman" w:hAnsi="Times New Roman"/>
                <w:sz w:val="20"/>
                <w:szCs w:val="20"/>
              </w:rPr>
              <w:t xml:space="preserve"> приликом решавања проблемских задатака;</w:t>
            </w:r>
          </w:p>
          <w:p w:rsidR="00F30F0B" w:rsidRPr="002D5BBB" w:rsidRDefault="00F30F0B" w:rsidP="00F30F0B">
            <w:pPr>
              <w:rPr>
                <w:rFonts w:ascii="Times New Roman" w:hAnsi="Times New Roman"/>
                <w:sz w:val="20"/>
                <w:szCs w:val="20"/>
              </w:rPr>
            </w:pPr>
            <w:r w:rsidRPr="002D5BBB">
              <w:rPr>
                <w:rFonts w:ascii="Times New Roman" w:hAnsi="Times New Roman"/>
                <w:sz w:val="20"/>
                <w:szCs w:val="20"/>
                <w:lang w:val="sr-Cyrl-BA"/>
              </w:rPr>
              <w:t>-повезује стечена знања и вештине са осталим наставним садржајима</w:t>
            </w:r>
            <w:r w:rsidRPr="002D5BBB">
              <w:rPr>
                <w:rFonts w:ascii="Times New Roman" w:hAnsi="Times New Roman"/>
                <w:sz w:val="20"/>
                <w:szCs w:val="20"/>
              </w:rPr>
              <w:t xml:space="preserve"> и примењује их у </w:t>
            </w:r>
            <w:r w:rsidRPr="002D5BBB">
              <w:rPr>
                <w:rFonts w:ascii="Times New Roman" w:hAnsi="Times New Roman"/>
                <w:sz w:val="20"/>
                <w:szCs w:val="20"/>
                <w:lang w:val="sr-Cyrl-BA"/>
              </w:rPr>
              <w:t>ликовном</w:t>
            </w:r>
            <w:r w:rsidRPr="002D5BBB">
              <w:rPr>
                <w:rFonts w:ascii="Times New Roman" w:hAnsi="Times New Roman"/>
                <w:sz w:val="20"/>
                <w:szCs w:val="20"/>
              </w:rPr>
              <w:t xml:space="preserve"> раду</w:t>
            </w:r>
            <w:r w:rsidRPr="002D5BBB">
              <w:rPr>
                <w:rFonts w:ascii="Times New Roman" w:hAnsi="Times New Roman"/>
                <w:sz w:val="20"/>
                <w:szCs w:val="20"/>
                <w:lang w:val="sr-Cyrl-BA"/>
              </w:rPr>
              <w:t>;</w:t>
            </w:r>
          </w:p>
          <w:p w:rsidR="00F30F0B" w:rsidRPr="002D5BBB" w:rsidRDefault="00F30F0B" w:rsidP="00F30F0B">
            <w:pPr>
              <w:rPr>
                <w:rFonts w:ascii="Times New Roman" w:eastAsia="MyriadPro-Regular" w:hAnsi="Times New Roman"/>
                <w:sz w:val="20"/>
                <w:szCs w:val="20"/>
              </w:rPr>
            </w:pPr>
            <w:r w:rsidRPr="002D5BBB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-развија стратегије проналажења разних решења у сопственом раду;</w:t>
            </w:r>
          </w:p>
          <w:p w:rsidR="00F30F0B" w:rsidRPr="002D5BBB" w:rsidRDefault="00F30F0B" w:rsidP="00F30F0B">
            <w:pPr>
              <w:rPr>
                <w:rFonts w:ascii="Times New Roman" w:hAnsi="Times New Roman"/>
                <w:sz w:val="20"/>
                <w:szCs w:val="20"/>
              </w:rPr>
            </w:pPr>
            <w:r w:rsidRPr="002D5BBB">
              <w:rPr>
                <w:rFonts w:ascii="Times New Roman" w:hAnsi="Times New Roman"/>
                <w:sz w:val="20"/>
                <w:szCs w:val="20"/>
              </w:rPr>
              <w:t>-комуницира и спонтано изражава своје ставове, мисли и осећања, вербално и путем ликовних медија;</w:t>
            </w:r>
          </w:p>
          <w:p w:rsidR="00F30F0B" w:rsidRPr="002D5BBB" w:rsidRDefault="00F30F0B" w:rsidP="00F30F0B">
            <w:pPr>
              <w:rPr>
                <w:rFonts w:ascii="Times New Roman" w:hAnsi="Times New Roman"/>
                <w:sz w:val="20"/>
                <w:szCs w:val="20"/>
              </w:rPr>
            </w:pPr>
            <w:r w:rsidRPr="002D5BBB">
              <w:rPr>
                <w:rFonts w:ascii="Times New Roman" w:hAnsi="Times New Roman"/>
                <w:sz w:val="20"/>
                <w:szCs w:val="20"/>
              </w:rPr>
              <w:t>-самостално примењује</w:t>
            </w:r>
            <w:r w:rsidR="007F0779" w:rsidRPr="002D5B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5BBB">
              <w:rPr>
                <w:rFonts w:ascii="Times New Roman" w:hAnsi="Times New Roman"/>
                <w:sz w:val="20"/>
                <w:szCs w:val="20"/>
              </w:rPr>
              <w:t>темперу и колаж као сликарске технике, експериментише</w:t>
            </w:r>
            <w:r w:rsidR="007C5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5BBB">
              <w:rPr>
                <w:rFonts w:ascii="Times New Roman" w:hAnsi="Times New Roman"/>
                <w:sz w:val="20"/>
                <w:szCs w:val="20"/>
              </w:rPr>
              <w:t>и истражује њихове</w:t>
            </w:r>
            <w:r w:rsidR="007F0779" w:rsidRPr="002D5B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5BBB">
              <w:rPr>
                <w:rFonts w:ascii="Times New Roman" w:hAnsi="Times New Roman"/>
                <w:sz w:val="20"/>
                <w:szCs w:val="20"/>
              </w:rPr>
              <w:t>изражајне могућности у сопственом раду;</w:t>
            </w:r>
          </w:p>
          <w:p w:rsidR="00F30F0B" w:rsidRPr="002D5BBB" w:rsidRDefault="00F30F0B" w:rsidP="00F30F0B">
            <w:pPr>
              <w:rPr>
                <w:rFonts w:ascii="Times New Roman" w:hAnsi="Times New Roman"/>
                <w:sz w:val="20"/>
                <w:szCs w:val="20"/>
              </w:rPr>
            </w:pPr>
            <w:r w:rsidRPr="002D5BBB">
              <w:rPr>
                <w:rFonts w:ascii="Times New Roman" w:hAnsi="Times New Roman"/>
                <w:sz w:val="20"/>
                <w:szCs w:val="20"/>
                <w:lang w:val="sr-Cyrl-BA"/>
              </w:rPr>
              <w:t>-осмишљава и ствара креативна решења и оригиналне идеје у ликовном раду.</w:t>
            </w:r>
          </w:p>
          <w:p w:rsidR="00F30F0B" w:rsidRPr="002D5BBB" w:rsidRDefault="00F30F0B" w:rsidP="00F30F0B">
            <w:pPr>
              <w:pStyle w:val="tabela"/>
              <w:tabs>
                <w:tab w:val="left" w:pos="252"/>
              </w:tabs>
              <w:spacing w:line="240" w:lineRule="auto"/>
              <w:ind w:left="0"/>
            </w:pPr>
            <w:r w:rsidRPr="002D5BBB">
              <w:t>-именује,описује и показује сензитивност за различите односе боја у окружењу и уметности</w:t>
            </w:r>
            <w:r w:rsidRPr="002D5BBB">
              <w:rPr>
                <w:lang w:val="sr-Cyrl-BA"/>
              </w:rPr>
              <w:t>;</w:t>
            </w:r>
          </w:p>
          <w:p w:rsidR="00F30F0B" w:rsidRPr="002D5BBB" w:rsidRDefault="00F30F0B" w:rsidP="00F30F0B">
            <w:pPr>
              <w:rPr>
                <w:rFonts w:ascii="Times New Roman" w:hAnsi="Times New Roman"/>
                <w:sz w:val="20"/>
                <w:szCs w:val="20"/>
              </w:rPr>
            </w:pPr>
            <w:r w:rsidRPr="002D5BBB">
              <w:rPr>
                <w:rFonts w:ascii="Times New Roman" w:hAnsi="Times New Roman"/>
                <w:sz w:val="20"/>
                <w:szCs w:val="20"/>
                <w:lang w:val="sr-Cyrl-BA"/>
              </w:rPr>
              <w:t>-посматра, опажа, уочава, упоређује и анализира</w:t>
            </w:r>
            <w:r w:rsidR="007F0779" w:rsidRPr="002D5BBB"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 </w:t>
            </w:r>
            <w:r w:rsidRPr="002D5BBB">
              <w:rPr>
                <w:rFonts w:ascii="Times New Roman" w:hAnsi="Times New Roman"/>
                <w:sz w:val="20"/>
                <w:szCs w:val="20"/>
                <w:lang w:val="sr-Cyrl-BA"/>
              </w:rPr>
              <w:t>комплементарне парове боја;</w:t>
            </w:r>
          </w:p>
          <w:p w:rsidR="00F30F0B" w:rsidRPr="002D5BBB" w:rsidRDefault="00F30F0B" w:rsidP="00F30F0B">
            <w:pPr>
              <w:rPr>
                <w:rFonts w:ascii="Times New Roman" w:hAnsi="Times New Roman"/>
                <w:sz w:val="20"/>
                <w:szCs w:val="20"/>
              </w:rPr>
            </w:pPr>
            <w:r w:rsidRPr="002D5BBB">
              <w:rPr>
                <w:rFonts w:ascii="Times New Roman" w:hAnsi="Times New Roman"/>
                <w:sz w:val="20"/>
                <w:szCs w:val="20"/>
              </w:rPr>
              <w:t>-самостално примењује</w:t>
            </w:r>
            <w:r w:rsidR="007F0779" w:rsidRPr="002D5B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5BBB">
              <w:rPr>
                <w:rFonts w:ascii="Times New Roman" w:hAnsi="Times New Roman"/>
                <w:sz w:val="20"/>
                <w:szCs w:val="20"/>
              </w:rPr>
              <w:t>темперу, воштани и суви пастел као сликарске технике, експериментиш</w:t>
            </w:r>
            <w:r w:rsidR="007F0779" w:rsidRPr="002D5BBB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2D5BBB">
              <w:rPr>
                <w:rFonts w:ascii="Times New Roman" w:hAnsi="Times New Roman"/>
                <w:sz w:val="20"/>
                <w:szCs w:val="20"/>
              </w:rPr>
              <w:t>и истражује њихове</w:t>
            </w:r>
            <w:r w:rsidR="007F0779" w:rsidRPr="002D5B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5BBB">
              <w:rPr>
                <w:rFonts w:ascii="Times New Roman" w:hAnsi="Times New Roman"/>
                <w:sz w:val="20"/>
                <w:szCs w:val="20"/>
              </w:rPr>
              <w:t>изражајне могућности комбинујући их у сопственом раду;</w:t>
            </w:r>
          </w:p>
          <w:p w:rsidR="00F30F0B" w:rsidRPr="002D5BBB" w:rsidRDefault="00F30F0B" w:rsidP="00F30F0B">
            <w:pPr>
              <w:rPr>
                <w:rFonts w:ascii="Times New Roman" w:hAnsi="Times New Roman"/>
                <w:sz w:val="20"/>
                <w:szCs w:val="20"/>
              </w:rPr>
            </w:pPr>
            <w:r w:rsidRPr="002D5BBB">
              <w:rPr>
                <w:rFonts w:ascii="Times New Roman" w:hAnsi="Times New Roman"/>
                <w:sz w:val="20"/>
                <w:szCs w:val="20"/>
              </w:rPr>
              <w:t>-самостално примењује</w:t>
            </w:r>
            <w:r w:rsidR="007F0779" w:rsidRPr="002D5B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5BBB">
              <w:rPr>
                <w:rFonts w:ascii="Times New Roman" w:hAnsi="Times New Roman"/>
                <w:sz w:val="20"/>
                <w:szCs w:val="20"/>
              </w:rPr>
              <w:t>технике сликања на текстилу, експериментише</w:t>
            </w:r>
            <w:r w:rsidR="007F0779" w:rsidRPr="002D5B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5BBB">
              <w:rPr>
                <w:rFonts w:ascii="Times New Roman" w:hAnsi="Times New Roman"/>
                <w:sz w:val="20"/>
                <w:szCs w:val="20"/>
              </w:rPr>
              <w:t>и истражује њихове</w:t>
            </w:r>
            <w:r w:rsidR="007F0779" w:rsidRPr="002D5B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5BBB">
              <w:rPr>
                <w:rFonts w:ascii="Times New Roman" w:hAnsi="Times New Roman"/>
                <w:sz w:val="20"/>
                <w:szCs w:val="20"/>
              </w:rPr>
              <w:t>изражајне могућности у сопственом раду;</w:t>
            </w:r>
          </w:p>
          <w:p w:rsidR="00F30F0B" w:rsidRPr="002D5BBB" w:rsidRDefault="00F30F0B" w:rsidP="00F30F0B">
            <w:pPr>
              <w:pStyle w:val="tabela"/>
              <w:tabs>
                <w:tab w:val="left" w:pos="252"/>
              </w:tabs>
              <w:spacing w:line="240" w:lineRule="auto"/>
              <w:ind w:left="0"/>
            </w:pPr>
            <w:r w:rsidRPr="002D5BBB">
              <w:t>-именује и</w:t>
            </w:r>
            <w:r w:rsidR="007F0779" w:rsidRPr="002D5BBB">
              <w:t xml:space="preserve"> </w:t>
            </w:r>
            <w:r w:rsidRPr="002D5BBB">
              <w:t>описује основне појмове из области ранохришћанске и византијске уметности</w:t>
            </w:r>
            <w:r w:rsidRPr="002D5BBB">
              <w:rPr>
                <w:lang w:val="sr-Cyrl-BA"/>
              </w:rPr>
              <w:t>;</w:t>
            </w:r>
          </w:p>
          <w:p w:rsidR="00F30F0B" w:rsidRPr="002D5BBB" w:rsidRDefault="002D5BBB" w:rsidP="00F30F0B">
            <w:pPr>
              <w:rPr>
                <w:rFonts w:ascii="Times New Roman" w:hAnsi="Times New Roman"/>
                <w:sz w:val="20"/>
                <w:szCs w:val="20"/>
              </w:rPr>
            </w:pPr>
            <w:r w:rsidRPr="002D5BBB">
              <w:rPr>
                <w:rFonts w:ascii="Times New Roman" w:hAnsi="Times New Roman"/>
                <w:sz w:val="20"/>
                <w:szCs w:val="20"/>
                <w:lang w:val="sr-Cyrl-BA"/>
              </w:rPr>
              <w:t>-</w:t>
            </w:r>
            <w:r w:rsidR="00F30F0B" w:rsidRPr="002D5BBB">
              <w:rPr>
                <w:rFonts w:ascii="Times New Roman" w:hAnsi="Times New Roman"/>
                <w:sz w:val="20"/>
                <w:szCs w:val="20"/>
                <w:lang w:val="sr-Cyrl-BA"/>
              </w:rPr>
              <w:t>посматра, опажа и уочава</w:t>
            </w:r>
            <w:r w:rsidR="00F30F0B" w:rsidRPr="002D5BBB">
              <w:rPr>
                <w:rFonts w:ascii="Times New Roman" w:hAnsi="Times New Roman"/>
                <w:sz w:val="20"/>
                <w:szCs w:val="20"/>
              </w:rPr>
              <w:t>улогу боја и колористичких односа у делима која припадају ранохришћанској и византијској уметности;</w:t>
            </w:r>
          </w:p>
          <w:p w:rsidR="00F30F0B" w:rsidRPr="002D5BBB" w:rsidRDefault="00F30F0B" w:rsidP="00F30F0B">
            <w:pPr>
              <w:rPr>
                <w:rFonts w:ascii="Times New Roman" w:hAnsi="Times New Roman"/>
                <w:sz w:val="20"/>
                <w:szCs w:val="20"/>
              </w:rPr>
            </w:pPr>
            <w:r w:rsidRPr="002D5BBB">
              <w:rPr>
                <w:rFonts w:ascii="Times New Roman" w:hAnsi="Times New Roman"/>
                <w:sz w:val="20"/>
                <w:szCs w:val="20"/>
                <w:lang w:val="sr-Cyrl-BA"/>
              </w:rPr>
              <w:t>-показује инвентивност кроз изражавање нових ликовних односа.</w:t>
            </w:r>
          </w:p>
          <w:p w:rsidR="00F30F0B" w:rsidRPr="00F30F0B" w:rsidRDefault="00F30F0B" w:rsidP="00F30F0B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324323" w:rsidRPr="00F30F0B" w:rsidRDefault="00324323" w:rsidP="00C2560E">
            <w:pPr>
              <w:rPr>
                <w:sz w:val="20"/>
                <w:szCs w:val="20"/>
              </w:rPr>
            </w:pPr>
          </w:p>
        </w:tc>
      </w:tr>
      <w:tr w:rsidR="007375E1" w:rsidRPr="00F35E0B" w:rsidTr="00D85732">
        <w:trPr>
          <w:trHeight w:val="444"/>
        </w:trPr>
        <w:tc>
          <w:tcPr>
            <w:tcW w:w="1710" w:type="dxa"/>
            <w:vMerge w:val="restart"/>
            <w:vAlign w:val="center"/>
          </w:tcPr>
          <w:p w:rsidR="00A62292" w:rsidRPr="00C81618" w:rsidRDefault="00F16A2C" w:rsidP="00C81618">
            <w:pPr>
              <w:pStyle w:val="NoSpacing"/>
              <w:rPr>
                <w:rFonts w:ascii="Times New Roman" w:hAnsi="Times New Roman"/>
                <w:smallCaps/>
                <w:sz w:val="1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  <w:lang w:val="ru-RU"/>
              </w:rPr>
              <w:t>2</w:t>
            </w:r>
            <w:r w:rsidR="009479F2">
              <w:rPr>
                <w:rFonts w:ascii="Times New Roman" w:hAnsi="Times New Roman"/>
                <w:smallCaps/>
                <w:sz w:val="14"/>
                <w:szCs w:val="24"/>
                <w:lang w:val="ru-RU"/>
              </w:rPr>
              <w:t>.</w:t>
            </w:r>
            <w:r w:rsidR="008D54A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C81618">
              <w:rPr>
                <w:rFonts w:ascii="Times New Roman" w:hAnsi="Times New Roman"/>
                <w:sz w:val="24"/>
                <w:szCs w:val="24"/>
              </w:rPr>
              <w:t>Комуникација</w:t>
            </w:r>
          </w:p>
        </w:tc>
        <w:tc>
          <w:tcPr>
            <w:tcW w:w="1890" w:type="dxa"/>
            <w:gridSpan w:val="2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Одличан (5)</w:t>
            </w:r>
          </w:p>
        </w:tc>
        <w:tc>
          <w:tcPr>
            <w:tcW w:w="1800" w:type="dxa"/>
            <w:gridSpan w:val="4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Врло добар (4)</w:t>
            </w:r>
          </w:p>
        </w:tc>
        <w:tc>
          <w:tcPr>
            <w:tcW w:w="1710" w:type="dxa"/>
            <w:gridSpan w:val="3"/>
            <w:vAlign w:val="center"/>
          </w:tcPr>
          <w:p w:rsidR="00A62292" w:rsidRPr="00F30F0B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2292" w:rsidRPr="00F30F0B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F0B">
              <w:rPr>
                <w:rFonts w:ascii="Times New Roman" w:hAnsi="Times New Roman" w:cs="Times New Roman"/>
                <w:b/>
                <w:sz w:val="20"/>
                <w:szCs w:val="20"/>
              </w:rPr>
              <w:t>Добар (3)</w:t>
            </w:r>
          </w:p>
        </w:tc>
        <w:tc>
          <w:tcPr>
            <w:tcW w:w="1710" w:type="dxa"/>
            <w:gridSpan w:val="4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Довољан (2)</w:t>
            </w:r>
          </w:p>
        </w:tc>
        <w:tc>
          <w:tcPr>
            <w:tcW w:w="1980" w:type="dxa"/>
            <w:gridSpan w:val="3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Недовољан (1)</w:t>
            </w:r>
          </w:p>
        </w:tc>
      </w:tr>
      <w:tr w:rsidR="007375E1" w:rsidRPr="00BE064D" w:rsidTr="00D85732">
        <w:trPr>
          <w:trHeight w:val="444"/>
        </w:trPr>
        <w:tc>
          <w:tcPr>
            <w:tcW w:w="1710" w:type="dxa"/>
            <w:vMerge/>
          </w:tcPr>
          <w:p w:rsidR="00A62292" w:rsidRPr="00F35E0B" w:rsidRDefault="00A62292" w:rsidP="006A6583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18"/>
              </w:rPr>
            </w:pPr>
          </w:p>
        </w:tc>
        <w:tc>
          <w:tcPr>
            <w:tcW w:w="1890" w:type="dxa"/>
            <w:gridSpan w:val="2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Увек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Прецизно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Доследно и тачно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Систематичан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Одлично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 способношћу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Изванредно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Самостално</w:t>
            </w:r>
          </w:p>
          <w:p w:rsidR="00A62292" w:rsidRPr="00BE064D" w:rsidRDefault="00A62292" w:rsidP="00B35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Доследно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Веома добро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Тачно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Способан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Ефикасно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Брзо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Независно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2292" w:rsidRPr="00BE064D" w:rsidRDefault="00B831D8" w:rsidP="00BE064D">
            <w:pPr>
              <w:spacing w:line="204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BE064D" w:rsidRPr="00BE064D">
              <w:rPr>
                <w:rFonts w:ascii="Times New Roman" w:hAnsi="Times New Roman"/>
                <w:sz w:val="20"/>
                <w:szCs w:val="20"/>
              </w:rPr>
              <w:t>Способан</w:t>
            </w:r>
          </w:p>
        </w:tc>
        <w:tc>
          <w:tcPr>
            <w:tcW w:w="1710" w:type="dxa"/>
            <w:gridSpan w:val="3"/>
          </w:tcPr>
          <w:p w:rsidR="00BE064D" w:rsidRPr="00F30F0B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F30F0B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0B">
              <w:rPr>
                <w:rFonts w:ascii="Times New Roman" w:eastAsia="Calibri" w:hAnsi="Times New Roman" w:cs="Times New Roman"/>
                <w:sz w:val="20"/>
                <w:szCs w:val="20"/>
              </w:rPr>
              <w:t>Уз нешто помоћи</w:t>
            </w:r>
          </w:p>
          <w:p w:rsidR="00BE064D" w:rsidRPr="00F30F0B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F30F0B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0B">
              <w:rPr>
                <w:rFonts w:ascii="Times New Roman" w:eastAsia="Calibri" w:hAnsi="Times New Roman" w:cs="Times New Roman"/>
                <w:sz w:val="20"/>
                <w:szCs w:val="20"/>
              </w:rPr>
              <w:t>Уз ограничену помоћ</w:t>
            </w:r>
          </w:p>
          <w:p w:rsidR="00BE064D" w:rsidRPr="00F30F0B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F30F0B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0B">
              <w:rPr>
                <w:rFonts w:ascii="Times New Roman" w:eastAsia="Calibri" w:hAnsi="Times New Roman" w:cs="Times New Roman"/>
                <w:sz w:val="20"/>
                <w:szCs w:val="20"/>
              </w:rPr>
              <w:t>Са нешто јансоће</w:t>
            </w:r>
          </w:p>
          <w:p w:rsidR="00BE064D" w:rsidRPr="00F30F0B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F30F0B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0B">
              <w:rPr>
                <w:rFonts w:ascii="Times New Roman" w:eastAsia="Calibri" w:hAnsi="Times New Roman" w:cs="Times New Roman"/>
                <w:sz w:val="20"/>
                <w:szCs w:val="20"/>
              </w:rPr>
              <w:t>Скоро комлетно</w:t>
            </w:r>
          </w:p>
          <w:p w:rsidR="00BE064D" w:rsidRPr="00F30F0B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F30F0B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0B">
              <w:rPr>
                <w:rFonts w:ascii="Times New Roman" w:eastAsia="Calibri" w:hAnsi="Times New Roman" w:cs="Times New Roman"/>
                <w:sz w:val="20"/>
                <w:szCs w:val="20"/>
              </w:rPr>
              <w:t>Парцијално</w:t>
            </w:r>
          </w:p>
          <w:p w:rsidR="00BE064D" w:rsidRPr="00F30F0B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F30F0B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0B">
              <w:rPr>
                <w:rFonts w:ascii="Times New Roman" w:eastAsia="Calibri" w:hAnsi="Times New Roman" w:cs="Times New Roman"/>
                <w:sz w:val="20"/>
                <w:szCs w:val="20"/>
              </w:rPr>
              <w:t>Скоро највише</w:t>
            </w:r>
          </w:p>
          <w:p w:rsidR="00BE064D" w:rsidRPr="00F30F0B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F30F0B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0B">
              <w:rPr>
                <w:rFonts w:ascii="Times New Roman" w:eastAsia="Calibri" w:hAnsi="Times New Roman" w:cs="Times New Roman"/>
                <w:sz w:val="20"/>
                <w:szCs w:val="20"/>
              </w:rPr>
              <w:t>Развија се или поправља</w:t>
            </w:r>
          </w:p>
          <w:p w:rsidR="00BE064D" w:rsidRPr="00F30F0B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F30F0B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0B">
              <w:rPr>
                <w:rFonts w:ascii="Times New Roman" w:eastAsia="Calibri" w:hAnsi="Times New Roman" w:cs="Times New Roman"/>
                <w:sz w:val="20"/>
                <w:szCs w:val="20"/>
              </w:rPr>
              <w:t>Понекад задовољавајуће</w:t>
            </w:r>
          </w:p>
          <w:p w:rsidR="00BE064D" w:rsidRPr="00F30F0B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F30F0B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0B">
              <w:rPr>
                <w:rFonts w:ascii="Times New Roman" w:eastAsia="Calibri" w:hAnsi="Times New Roman" w:cs="Times New Roman"/>
                <w:sz w:val="20"/>
                <w:szCs w:val="20"/>
              </w:rPr>
              <w:t>Нешто</w:t>
            </w:r>
          </w:p>
          <w:p w:rsidR="00A62292" w:rsidRPr="00F30F0B" w:rsidRDefault="00A62292" w:rsidP="00D85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  <w:gridSpan w:val="4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Покушава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Нејасан или није сасвим јасан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Уз асистенцију, уз помоћ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Недоследан, недоследно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Ограничено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Спор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Мало, скромно</w:t>
            </w:r>
          </w:p>
          <w:p w:rsidR="00A62292" w:rsidRPr="00BE064D" w:rsidRDefault="00A62292" w:rsidP="001D56E5">
            <w:pPr>
              <w:spacing w:line="204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gridSpan w:val="3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Нејасно или непажљиво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Неуредано или слабо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Неактиван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 користи или ретко користи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Ретко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Показује потешкоће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Недовољно, </w:t>
            </w:r>
          </w:p>
          <w:p w:rsidR="008C23FE" w:rsidRPr="00BE064D" w:rsidRDefault="00B831D8" w:rsidP="00BE064D">
            <w:pPr>
              <w:spacing w:line="204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</w:t>
            </w:r>
            <w:r w:rsidR="00BE064D"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Неадекватно</w:t>
            </w:r>
          </w:p>
        </w:tc>
      </w:tr>
      <w:tr w:rsidR="00A62292" w:rsidRPr="009479F2" w:rsidTr="00D85732">
        <w:trPr>
          <w:trHeight w:val="894"/>
        </w:trPr>
        <w:tc>
          <w:tcPr>
            <w:tcW w:w="1710" w:type="dxa"/>
            <w:vMerge/>
          </w:tcPr>
          <w:p w:rsidR="00A62292" w:rsidRPr="000F0A2F" w:rsidRDefault="00A62292" w:rsidP="006A6583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090" w:type="dxa"/>
            <w:gridSpan w:val="16"/>
          </w:tcPr>
          <w:p w:rsidR="001F4D38" w:rsidRDefault="001F4D38" w:rsidP="001D5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6E5" w:rsidRPr="00C81618" w:rsidRDefault="00A62292" w:rsidP="001D5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Исходи </w:t>
            </w:r>
          </w:p>
          <w:p w:rsidR="00704159" w:rsidRPr="00C81618" w:rsidRDefault="00704159" w:rsidP="00704159">
            <w:pPr>
              <w:pStyle w:val="tabela"/>
              <w:tabs>
                <w:tab w:val="left" w:pos="252"/>
              </w:tabs>
              <w:spacing w:line="240" w:lineRule="auto"/>
              <w:rPr>
                <w:bCs/>
                <w:noProof/>
              </w:rPr>
            </w:pPr>
            <w:r w:rsidRPr="00C81618">
              <w:rPr>
                <w:bCs/>
                <w:noProof/>
              </w:rPr>
              <w:t>-Ученик</w:t>
            </w:r>
            <w:r w:rsidRPr="00C81618">
              <w:t xml:space="preserve"> </w:t>
            </w:r>
            <w:r w:rsidRPr="00C81618">
              <w:rPr>
                <w:bCs/>
                <w:noProof/>
              </w:rPr>
              <w:t>користи одабране информације као подстицај за стваралачки рад;</w:t>
            </w:r>
          </w:p>
          <w:p w:rsidR="00704159" w:rsidRPr="00C81618" w:rsidRDefault="00704159" w:rsidP="00704159">
            <w:pPr>
              <w:pStyle w:val="tabela"/>
              <w:tabs>
                <w:tab w:val="left" w:pos="252"/>
              </w:tabs>
              <w:spacing w:line="240" w:lineRule="auto"/>
              <w:ind w:left="0"/>
              <w:rPr>
                <w:bCs/>
                <w:noProof/>
              </w:rPr>
            </w:pPr>
            <w:r w:rsidRPr="00C81618">
              <w:rPr>
                <w:bCs/>
                <w:noProof/>
              </w:rPr>
              <w:t>-користи изражајна својства боја у ликовном раду и свакодневном животу;</w:t>
            </w:r>
          </w:p>
          <w:p w:rsidR="00704159" w:rsidRPr="00C81618" w:rsidRDefault="00704159" w:rsidP="00704159">
            <w:pPr>
              <w:pStyle w:val="tabela"/>
              <w:tabs>
                <w:tab w:val="left" w:pos="252"/>
              </w:tabs>
              <w:spacing w:line="240" w:lineRule="auto"/>
              <w:ind w:left="0"/>
              <w:rPr>
                <w:bCs/>
                <w:noProof/>
              </w:rPr>
            </w:pPr>
            <w:r w:rsidRPr="00C81618">
              <w:rPr>
                <w:bCs/>
                <w:noProof/>
              </w:rPr>
              <w:t>-изражава своје замисли и  позитивне поруке одабраном ликовном техником;</w:t>
            </w:r>
          </w:p>
          <w:p w:rsidR="00704159" w:rsidRPr="00C81618" w:rsidRDefault="00704159" w:rsidP="00704159">
            <w:pPr>
              <w:pStyle w:val="tabela"/>
              <w:tabs>
                <w:tab w:val="left" w:pos="252"/>
              </w:tabs>
              <w:spacing w:line="240" w:lineRule="auto"/>
              <w:ind w:left="0"/>
              <w:rPr>
                <w:bCs/>
                <w:noProof/>
              </w:rPr>
            </w:pPr>
            <w:r w:rsidRPr="00C81618">
              <w:rPr>
                <w:bCs/>
                <w:noProof/>
              </w:rPr>
              <w:t>-описује свој рад, естетски доживљај простора, дизајна и уметничких дела;</w:t>
            </w:r>
          </w:p>
          <w:p w:rsidR="00704159" w:rsidRPr="00C81618" w:rsidRDefault="00704159" w:rsidP="00704159">
            <w:pPr>
              <w:pStyle w:val="tabela"/>
              <w:tabs>
                <w:tab w:val="left" w:pos="252"/>
              </w:tabs>
              <w:spacing w:line="240" w:lineRule="auto"/>
              <w:ind w:left="0"/>
              <w:rPr>
                <w:bCs/>
                <w:noProof/>
              </w:rPr>
            </w:pPr>
            <w:r w:rsidRPr="00C81618">
              <w:rPr>
                <w:bCs/>
                <w:noProof/>
              </w:rPr>
              <w:t>-разматра са другима шта и како је учио/ла и где та знања може применити.</w:t>
            </w:r>
          </w:p>
          <w:p w:rsidR="00C81618" w:rsidRPr="00C81618" w:rsidRDefault="00C81618" w:rsidP="00C81618">
            <w:pPr>
              <w:pStyle w:val="tabela"/>
              <w:tabs>
                <w:tab w:val="left" w:pos="252"/>
              </w:tabs>
              <w:spacing w:line="240" w:lineRule="auto"/>
              <w:ind w:left="0" w:right="-126"/>
            </w:pPr>
            <w:r>
              <w:t>-</w:t>
            </w:r>
            <w:r w:rsidRPr="00C81618">
              <w:t>именује,описује и показује сензитивност за различите теме и и мотиве у ликовним делима</w:t>
            </w:r>
            <w:r w:rsidRPr="00C81618">
              <w:rPr>
                <w:lang w:val="sr-Cyrl-BA"/>
              </w:rPr>
              <w:t>;</w:t>
            </w:r>
          </w:p>
          <w:p w:rsidR="00C81618" w:rsidRPr="00C81618" w:rsidRDefault="00C81618" w:rsidP="00C81618">
            <w:pPr>
              <w:pStyle w:val="tabela"/>
              <w:tabs>
                <w:tab w:val="left" w:pos="252"/>
              </w:tabs>
              <w:spacing w:line="240" w:lineRule="auto"/>
              <w:ind w:left="0" w:right="-126"/>
            </w:pPr>
            <w:r>
              <w:t>-</w:t>
            </w:r>
            <w:r w:rsidRPr="00C81618">
              <w:t>наводи примере различитих тема и мотива у ликовним делима и тумачи их;</w:t>
            </w:r>
          </w:p>
          <w:p w:rsidR="00C81618" w:rsidRPr="00C81618" w:rsidRDefault="00C81618" w:rsidP="00C81618">
            <w:pPr>
              <w:ind w:right="-1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>-</w:t>
            </w:r>
            <w:r w:rsidRPr="00C81618">
              <w:rPr>
                <w:rFonts w:ascii="Times New Roman" w:hAnsi="Times New Roman"/>
                <w:sz w:val="20"/>
                <w:szCs w:val="20"/>
                <w:lang w:val="sr-Cyrl-BA"/>
              </w:rPr>
              <w:t>уочава, упоређује и анализира</w:t>
            </w: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 </w:t>
            </w:r>
            <w:r w:rsidRPr="00C81618">
              <w:rPr>
                <w:rFonts w:ascii="Times New Roman" w:hAnsi="Times New Roman"/>
                <w:sz w:val="20"/>
                <w:szCs w:val="20"/>
                <w:lang w:val="sr-Cyrl-BA"/>
              </w:rPr>
              <w:t>примере визуелног споразумевања и комуникацијску улогу ликовних дела;</w:t>
            </w:r>
          </w:p>
          <w:p w:rsidR="00C81618" w:rsidRPr="00C81618" w:rsidRDefault="00C81618" w:rsidP="00C81618">
            <w:pPr>
              <w:ind w:right="-1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C816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примењује стечена знања о различитим темама и мотивима у ликовној уметности </w:t>
            </w:r>
            <w:r w:rsidRPr="00C81618">
              <w:rPr>
                <w:rFonts w:ascii="Times New Roman" w:hAnsi="Times New Roman"/>
                <w:sz w:val="20"/>
                <w:szCs w:val="20"/>
              </w:rPr>
              <w:t>приликом решавања проблемских задатака;</w:t>
            </w:r>
          </w:p>
          <w:p w:rsidR="00C81618" w:rsidRPr="00C81618" w:rsidRDefault="00C81618" w:rsidP="00C81618">
            <w:pPr>
              <w:ind w:right="-1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>-</w:t>
            </w:r>
            <w:r w:rsidRPr="00C81618">
              <w:rPr>
                <w:rFonts w:ascii="Times New Roman" w:hAnsi="Times New Roman"/>
                <w:sz w:val="20"/>
                <w:szCs w:val="20"/>
                <w:lang w:val="sr-Cyrl-BA"/>
              </w:rPr>
              <w:t>повезује стечена знања и вештине са осталим наставним садржајима</w:t>
            </w:r>
            <w:r w:rsidRPr="00C81618">
              <w:rPr>
                <w:rFonts w:ascii="Times New Roman" w:hAnsi="Times New Roman"/>
                <w:sz w:val="20"/>
                <w:szCs w:val="20"/>
              </w:rPr>
              <w:t xml:space="preserve"> и примењује их у </w:t>
            </w:r>
            <w:r w:rsidRPr="00C81618">
              <w:rPr>
                <w:rFonts w:ascii="Times New Roman" w:hAnsi="Times New Roman"/>
                <w:sz w:val="20"/>
                <w:szCs w:val="20"/>
                <w:lang w:val="sr-Cyrl-BA"/>
              </w:rPr>
              <w:t>ликовном</w:t>
            </w:r>
            <w:r w:rsidRPr="00C81618">
              <w:rPr>
                <w:rFonts w:ascii="Times New Roman" w:hAnsi="Times New Roman"/>
                <w:sz w:val="20"/>
                <w:szCs w:val="20"/>
              </w:rPr>
              <w:t xml:space="preserve"> раду</w:t>
            </w:r>
            <w:r w:rsidRPr="00C81618">
              <w:rPr>
                <w:rFonts w:ascii="Times New Roman" w:hAnsi="Times New Roman"/>
                <w:sz w:val="20"/>
                <w:szCs w:val="20"/>
                <w:lang w:val="sr-Cyrl-BA"/>
              </w:rPr>
              <w:t>;</w:t>
            </w:r>
          </w:p>
          <w:p w:rsidR="00C81618" w:rsidRPr="00C81618" w:rsidRDefault="00C81618" w:rsidP="00C81618">
            <w:pPr>
              <w:ind w:right="-126"/>
              <w:rPr>
                <w:rFonts w:ascii="Times New Roman" w:eastAsia="MyriadPro-Regular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-</w:t>
            </w:r>
            <w:r w:rsidRPr="00C81618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развија стратегије проналажења разних решења у сопственом раду;</w:t>
            </w:r>
          </w:p>
          <w:p w:rsidR="00C81618" w:rsidRPr="00C81618" w:rsidRDefault="00C81618" w:rsidP="00C81618">
            <w:pPr>
              <w:ind w:right="-1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81618">
              <w:rPr>
                <w:rFonts w:ascii="Times New Roman" w:hAnsi="Times New Roman"/>
                <w:sz w:val="20"/>
                <w:szCs w:val="20"/>
              </w:rPr>
              <w:t>комуницира и спонтано изражава своје ставове, мисли и осећања, вербално и путем ликовних медија;</w:t>
            </w:r>
          </w:p>
          <w:p w:rsidR="00C81618" w:rsidRPr="00C81618" w:rsidRDefault="00C81618" w:rsidP="00C81618">
            <w:pPr>
              <w:ind w:right="-1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81618">
              <w:rPr>
                <w:rFonts w:ascii="Times New Roman" w:hAnsi="Times New Roman"/>
                <w:sz w:val="20"/>
                <w:szCs w:val="20"/>
              </w:rPr>
              <w:t>самостално примењујеи комбинује ликовну технику фото-колаж, експериментишеи истражује његовеизражајне могућности;</w:t>
            </w:r>
          </w:p>
          <w:p w:rsidR="00C81618" w:rsidRPr="00C81618" w:rsidRDefault="00C81618" w:rsidP="00C81618">
            <w:pPr>
              <w:ind w:right="-1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>-</w:t>
            </w:r>
            <w:r w:rsidRPr="00C81618">
              <w:rPr>
                <w:rFonts w:ascii="Times New Roman" w:hAnsi="Times New Roman"/>
                <w:sz w:val="20"/>
                <w:szCs w:val="20"/>
                <w:lang w:val="sr-Cyrl-BA"/>
              </w:rPr>
              <w:t>осмишљава и ствара креативна решења и оригиналне идеје у ликовном раду;</w:t>
            </w:r>
          </w:p>
          <w:p w:rsidR="00C81618" w:rsidRPr="00C81618" w:rsidRDefault="00C81618" w:rsidP="00C81618">
            <w:pPr>
              <w:ind w:right="-1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81618">
              <w:rPr>
                <w:rFonts w:ascii="Times New Roman" w:hAnsi="Times New Roman"/>
                <w:sz w:val="20"/>
                <w:szCs w:val="20"/>
              </w:rPr>
              <w:t xml:space="preserve">показује инвентивност кроз изражавање нових ликовних односа, </w:t>
            </w:r>
            <w:r w:rsidRPr="00C81618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одступа од постојећег и тежи променама</w:t>
            </w:r>
            <w:r w:rsidRPr="00C816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81618" w:rsidRPr="00C81618" w:rsidRDefault="00C81618" w:rsidP="00C81618">
            <w:pPr>
              <w:pStyle w:val="tabela"/>
              <w:tabs>
                <w:tab w:val="left" w:pos="252"/>
              </w:tabs>
              <w:spacing w:line="240" w:lineRule="auto"/>
              <w:ind w:left="0" w:right="-126"/>
            </w:pPr>
            <w:r>
              <w:t>-</w:t>
            </w:r>
            <w:r w:rsidRPr="00C81618">
              <w:t>именује,описује и показује сензитивност за различите примере примењене уметности и графичког дизајна</w:t>
            </w:r>
            <w:r w:rsidRPr="00C81618">
              <w:rPr>
                <w:lang w:val="sr-Cyrl-BA"/>
              </w:rPr>
              <w:t>;</w:t>
            </w:r>
          </w:p>
          <w:p w:rsidR="00C81618" w:rsidRPr="00C81618" w:rsidRDefault="00C81618" w:rsidP="00C81618">
            <w:pPr>
              <w:pStyle w:val="tabela"/>
              <w:tabs>
                <w:tab w:val="left" w:pos="252"/>
              </w:tabs>
              <w:spacing w:line="240" w:lineRule="auto"/>
              <w:ind w:left="0" w:right="-126"/>
            </w:pPr>
            <w:r>
              <w:t>-</w:t>
            </w:r>
            <w:r w:rsidRPr="00C81618">
              <w:t>наводи примере из области примењене уметности и графичког дизајна и тумачи их;</w:t>
            </w:r>
          </w:p>
          <w:p w:rsidR="00C81618" w:rsidRPr="00C81618" w:rsidRDefault="00C81618" w:rsidP="00C81618">
            <w:pPr>
              <w:ind w:right="-1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>-</w:t>
            </w:r>
            <w:r w:rsidRPr="00C81618">
              <w:rPr>
                <w:rFonts w:ascii="Times New Roman" w:hAnsi="Times New Roman"/>
                <w:sz w:val="20"/>
                <w:szCs w:val="20"/>
                <w:lang w:val="sr-Cyrl-BA"/>
              </w:rPr>
              <w:t>уочава, упоређује и анализираулогу уметности у свакодневном животу;</w:t>
            </w:r>
          </w:p>
          <w:p w:rsidR="00C81618" w:rsidRPr="00C81618" w:rsidRDefault="00C81618" w:rsidP="00C8161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C816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примењује стечена знања о примењеној уметности и графичком дизајну </w:t>
            </w:r>
            <w:r w:rsidRPr="00C81618">
              <w:rPr>
                <w:rFonts w:ascii="Times New Roman" w:hAnsi="Times New Roman"/>
                <w:sz w:val="20"/>
                <w:szCs w:val="20"/>
              </w:rPr>
              <w:t xml:space="preserve">приликом решавања проблемских </w:t>
            </w:r>
          </w:p>
          <w:p w:rsidR="00C81618" w:rsidRPr="00C81618" w:rsidRDefault="00C81618" w:rsidP="00C81618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before="20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81618">
              <w:rPr>
                <w:rFonts w:ascii="Times New Roman" w:eastAsia="Times New Roman" w:hAnsi="Times New Roman" w:cs="Times New Roman"/>
                <w:sz w:val="20"/>
                <w:szCs w:val="20"/>
              </w:rPr>
              <w:t>именује,описује и показује сензитивност за уметност калиграфије и типографије;</w:t>
            </w:r>
          </w:p>
          <w:p w:rsidR="00C81618" w:rsidRPr="00C81618" w:rsidRDefault="00C81618" w:rsidP="00C81618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before="20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81618">
              <w:rPr>
                <w:rFonts w:ascii="Times New Roman" w:eastAsia="Times New Roman" w:hAnsi="Times New Roman" w:cs="Times New Roman"/>
                <w:sz w:val="20"/>
                <w:szCs w:val="20"/>
              </w:rPr>
              <w:t>посматра, опажа и уочава комуникацијску улогу ликовних дела изведених у калиграфији и типографији;</w:t>
            </w:r>
          </w:p>
          <w:p w:rsidR="00C81618" w:rsidRPr="00C81618" w:rsidRDefault="00C81618" w:rsidP="00C81618">
            <w:pPr>
              <w:widowControl w:val="0"/>
              <w:tabs>
                <w:tab w:val="left" w:pos="252"/>
                <w:tab w:val="left" w:pos="6462"/>
              </w:tabs>
              <w:autoSpaceDE w:val="0"/>
              <w:autoSpaceDN w:val="0"/>
              <w:adjustRightInd w:val="0"/>
              <w:spacing w:before="20"/>
              <w:ind w:right="-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81618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описује, упоређује и анализира могућности визуелног споразумевања путем калиграфског и типографског писма;</w:t>
            </w:r>
          </w:p>
          <w:p w:rsidR="00C81618" w:rsidRPr="00C81618" w:rsidRDefault="00C81618" w:rsidP="00C81618">
            <w:pPr>
              <w:widowControl w:val="0"/>
              <w:tabs>
                <w:tab w:val="left" w:pos="252"/>
                <w:tab w:val="left" w:pos="6462"/>
              </w:tabs>
              <w:autoSpaceDE w:val="0"/>
              <w:autoSpaceDN w:val="0"/>
              <w:adjustRightInd w:val="0"/>
              <w:spacing w:before="20"/>
              <w:ind w:right="-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81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примењује стечена знања о визуелном споразумевању </w:t>
            </w:r>
            <w:r w:rsidRPr="00C8161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приликом решавања проблемских задатака кроз бављење калиграфијом, типографијом и илустрацијом;</w:t>
            </w:r>
          </w:p>
          <w:p w:rsidR="00C81618" w:rsidRPr="00C81618" w:rsidRDefault="00C81618" w:rsidP="00C81618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before="20"/>
              <w:ind w:right="-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81618">
              <w:rPr>
                <w:rFonts w:ascii="Times New Roman" w:eastAsia="Times New Roman" w:hAnsi="Times New Roman" w:cs="Times New Roman"/>
                <w:sz w:val="20"/>
                <w:szCs w:val="20"/>
              </w:rPr>
              <w:t>именује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1618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описује основне појмове из области српске средњовековне уметности</w:t>
            </w:r>
            <w:r w:rsidRPr="00C81618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;</w:t>
            </w:r>
          </w:p>
          <w:p w:rsidR="00C81618" w:rsidRPr="00C81618" w:rsidRDefault="00C81618" w:rsidP="00C81618">
            <w:pPr>
              <w:ind w:right="-1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BA"/>
              </w:rPr>
              <w:t>-</w:t>
            </w:r>
            <w:r w:rsidRPr="00C81618">
              <w:rPr>
                <w:rFonts w:ascii="Times New Roman" w:eastAsia="Calibri" w:hAnsi="Times New Roman" w:cs="Times New Roman"/>
                <w:sz w:val="20"/>
                <w:szCs w:val="20"/>
                <w:lang w:val="sr-Cyrl-BA"/>
              </w:rPr>
              <w:t xml:space="preserve">посматра, опажа и уочава комуникацијску </w:t>
            </w:r>
            <w:r w:rsidRPr="00C81618">
              <w:rPr>
                <w:rFonts w:ascii="Times New Roman" w:eastAsia="Calibri" w:hAnsi="Times New Roman" w:cs="Times New Roman"/>
                <w:sz w:val="20"/>
                <w:szCs w:val="20"/>
              </w:rPr>
              <w:t>улогу ликовних дела која припадају српској средњовековној уметности;</w:t>
            </w:r>
          </w:p>
          <w:p w:rsidR="00C81618" w:rsidRPr="00C81618" w:rsidRDefault="00C81618" w:rsidP="00C81618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before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81618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описује, упоређује и анализира различите мотиве и теме, и њихову комуникацијску улогу у делима која припадају српској средњовековној уметности</w:t>
            </w:r>
            <w:r w:rsidRPr="00C81618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;</w:t>
            </w:r>
          </w:p>
          <w:p w:rsidR="00C81618" w:rsidRPr="00C81618" w:rsidRDefault="00C81618" w:rsidP="00C8161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  <w:r w:rsidRPr="00C816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примењује стечена знања о српској средњовековној </w:t>
            </w:r>
            <w:r w:rsidRPr="00C8161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sr-Cyrl-BA"/>
              </w:rPr>
              <w:t xml:space="preserve"> уметности приликом решавања проблемских задатака посвећених визуелном споразумевању и комуникацији;</w:t>
            </w:r>
          </w:p>
          <w:p w:rsidR="00C81618" w:rsidRPr="00C81618" w:rsidRDefault="00C81618" w:rsidP="00C81618">
            <w:pPr>
              <w:pStyle w:val="tabela"/>
              <w:tabs>
                <w:tab w:val="left" w:pos="162"/>
              </w:tabs>
              <w:spacing w:line="240" w:lineRule="auto"/>
              <w:ind w:left="0" w:right="-126"/>
            </w:pPr>
            <w:r>
              <w:t>-</w:t>
            </w:r>
            <w:r w:rsidRPr="00C81618">
              <w:t>именује и</w:t>
            </w:r>
            <w:r>
              <w:t xml:space="preserve"> </w:t>
            </w:r>
            <w:r w:rsidRPr="00C81618">
              <w:t>описује појмове: теме и мотиви у ликовној уметности, улога уметности у свакодневном животу, примењена уметност и дизајн;</w:t>
            </w:r>
          </w:p>
          <w:p w:rsidR="00C81618" w:rsidRPr="00C81618" w:rsidRDefault="00C81618" w:rsidP="00C81618">
            <w:pPr>
              <w:pStyle w:val="tabela"/>
              <w:tabs>
                <w:tab w:val="left" w:pos="252"/>
              </w:tabs>
              <w:spacing w:line="240" w:lineRule="auto"/>
              <w:ind w:left="0" w:right="-126"/>
            </w:pPr>
            <w:r>
              <w:t>-</w:t>
            </w:r>
            <w:r w:rsidRPr="00C81618">
              <w:t xml:space="preserve">наводи примере усвојених појмова </w:t>
            </w:r>
            <w:r w:rsidRPr="00C81618">
              <w:rPr>
                <w:lang w:val="sr-Cyrl-BA"/>
              </w:rPr>
              <w:t>у</w:t>
            </w:r>
            <w:r w:rsidRPr="00C81618">
              <w:t xml:space="preserve"> окружењу и уметности, тумачи их, упоређује и анализира њихова значења;</w:t>
            </w:r>
          </w:p>
          <w:p w:rsidR="00C81618" w:rsidRPr="00C81618" w:rsidRDefault="00C81618" w:rsidP="00C81618">
            <w:pPr>
              <w:ind w:right="-1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>-</w:t>
            </w:r>
            <w:r w:rsidRPr="00C81618">
              <w:rPr>
                <w:rFonts w:ascii="Times New Roman" w:hAnsi="Times New Roman"/>
                <w:sz w:val="20"/>
                <w:szCs w:val="20"/>
                <w:lang w:val="sr-Cyrl-BA"/>
              </w:rPr>
              <w:t>активно посматра, опажа, уочава, упоређује и анализира предмете, бића и појаве;</w:t>
            </w:r>
          </w:p>
          <w:p w:rsidR="00C81618" w:rsidRPr="00C81618" w:rsidRDefault="00C81618" w:rsidP="00C81618">
            <w:pPr>
              <w:ind w:right="-1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81618">
              <w:rPr>
                <w:rFonts w:ascii="Times New Roman" w:hAnsi="Times New Roman"/>
                <w:sz w:val="20"/>
                <w:szCs w:val="20"/>
              </w:rPr>
              <w:t>комуницира и спонтано изражава своје ставове, мисли и осећања;</w:t>
            </w:r>
          </w:p>
          <w:p w:rsidR="001D56E5" w:rsidRDefault="00C81618" w:rsidP="00C81618">
            <w:pPr>
              <w:ind w:right="-1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81618">
              <w:rPr>
                <w:rFonts w:ascii="Times New Roman" w:hAnsi="Times New Roman"/>
                <w:sz w:val="20"/>
                <w:szCs w:val="20"/>
              </w:rPr>
              <w:t>показује радозналост и спремност да поставља питања, критикује, дискутује у односу на тему, односно ликовни проблем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27C31" w:rsidRPr="00027C31" w:rsidRDefault="00027C31" w:rsidP="00C81618">
            <w:pPr>
              <w:ind w:right="-12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75E1" w:rsidRPr="00F35E0B" w:rsidTr="00D305B9">
        <w:trPr>
          <w:trHeight w:val="414"/>
        </w:trPr>
        <w:tc>
          <w:tcPr>
            <w:tcW w:w="1710" w:type="dxa"/>
            <w:vMerge w:val="restart"/>
            <w:vAlign w:val="center"/>
          </w:tcPr>
          <w:p w:rsidR="00004205" w:rsidRDefault="000F0A2F" w:rsidP="00004205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lastRenderedPageBreak/>
              <w:t>3</w:t>
            </w:r>
            <w:r w:rsidR="00004205">
              <w:rPr>
                <w:rFonts w:ascii="Times New Roman" w:hAnsi="Times New Roman" w:cs="Times New Roman"/>
                <w:smallCaps/>
                <w:sz w:val="24"/>
                <w:szCs w:val="24"/>
                <w:lang w:val="ru-RU"/>
              </w:rPr>
              <w:t>.</w:t>
            </w:r>
          </w:p>
          <w:p w:rsidR="00A62292" w:rsidRPr="00D2275A" w:rsidRDefault="00D2275A" w:rsidP="00004205">
            <w:pPr>
              <w:keepNext/>
              <w:keepLines/>
              <w:suppressLineNumbers/>
              <w:suppressAutoHyphens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Текстура</w:t>
            </w:r>
          </w:p>
        </w:tc>
        <w:tc>
          <w:tcPr>
            <w:tcW w:w="1800" w:type="dxa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Одличан (5)</w:t>
            </w:r>
          </w:p>
        </w:tc>
        <w:tc>
          <w:tcPr>
            <w:tcW w:w="1745" w:type="dxa"/>
            <w:gridSpan w:val="3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Врло добар (4)</w:t>
            </w:r>
          </w:p>
        </w:tc>
        <w:tc>
          <w:tcPr>
            <w:tcW w:w="1765" w:type="dxa"/>
            <w:gridSpan w:val="4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Добар (3)</w:t>
            </w:r>
          </w:p>
        </w:tc>
        <w:tc>
          <w:tcPr>
            <w:tcW w:w="1451" w:type="dxa"/>
            <w:gridSpan w:val="3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Довољан (2)</w:t>
            </w:r>
          </w:p>
        </w:tc>
        <w:tc>
          <w:tcPr>
            <w:tcW w:w="2329" w:type="dxa"/>
            <w:gridSpan w:val="5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Недовољан (1)</w:t>
            </w:r>
          </w:p>
        </w:tc>
      </w:tr>
      <w:tr w:rsidR="007375E1" w:rsidRPr="009479F2" w:rsidTr="00D305B9">
        <w:trPr>
          <w:trHeight w:val="414"/>
        </w:trPr>
        <w:tc>
          <w:tcPr>
            <w:tcW w:w="1710" w:type="dxa"/>
            <w:vMerge/>
          </w:tcPr>
          <w:p w:rsidR="00A62292" w:rsidRPr="00F35E0B" w:rsidRDefault="00A62292" w:rsidP="006A6583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18"/>
              </w:rPr>
            </w:pPr>
          </w:p>
        </w:tc>
        <w:tc>
          <w:tcPr>
            <w:tcW w:w="1800" w:type="dxa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Увек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Прецизно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Доследно и тачно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Систематичан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Одлично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 способношћу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Изванредно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Самостално</w:t>
            </w:r>
          </w:p>
          <w:p w:rsidR="00A62292" w:rsidRPr="00BE064D" w:rsidRDefault="00A62292" w:rsidP="00C50871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gridSpan w:val="3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Доследно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Веома добро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Тачно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Способан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Ефикасно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Брзо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Независно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2292" w:rsidRPr="00BE064D" w:rsidRDefault="00407A89" w:rsidP="00BE064D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BE064D" w:rsidRPr="00BE064D">
              <w:rPr>
                <w:rFonts w:ascii="Times New Roman" w:hAnsi="Times New Roman"/>
                <w:sz w:val="20"/>
                <w:szCs w:val="20"/>
              </w:rPr>
              <w:t>Способан</w:t>
            </w:r>
          </w:p>
        </w:tc>
        <w:tc>
          <w:tcPr>
            <w:tcW w:w="1765" w:type="dxa"/>
            <w:gridSpan w:val="4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Уз нешто помоћи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Уз ограничену помоћ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 нешто јансоће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Скоро комлетно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Парцијално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Скоро највише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Развија се или поправља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Понекад задовољавајуће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Нешто</w:t>
            </w:r>
          </w:p>
          <w:p w:rsidR="00A62292" w:rsidRPr="00BE064D" w:rsidRDefault="00A62292" w:rsidP="00C50871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90" w:type="dxa"/>
            <w:gridSpan w:val="6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Покушава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Нејасан или није сасвим јасан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Уз асистенцију, уз помоћ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Недоследан, недоследно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Ограничено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Спор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Мало, скромно</w:t>
            </w:r>
          </w:p>
          <w:p w:rsidR="00A62292" w:rsidRPr="00BE064D" w:rsidRDefault="00A62292" w:rsidP="00C50871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90" w:type="dxa"/>
            <w:gridSpan w:val="2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Нејасно или непажљиво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Неуредано или слабо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Неактиван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 користи или ретко користи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Ретко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Показује потешкоће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Недовољно, </w:t>
            </w:r>
          </w:p>
          <w:p w:rsidR="00A62292" w:rsidRPr="00BE064D" w:rsidRDefault="00407A89" w:rsidP="00BE064D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</w:t>
            </w:r>
            <w:r w:rsidR="00BE064D"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Неадекватно</w:t>
            </w:r>
          </w:p>
        </w:tc>
      </w:tr>
      <w:tr w:rsidR="00A62292" w:rsidRPr="009479F2" w:rsidTr="00D85732">
        <w:trPr>
          <w:trHeight w:val="828"/>
        </w:trPr>
        <w:tc>
          <w:tcPr>
            <w:tcW w:w="1710" w:type="dxa"/>
            <w:vMerge/>
          </w:tcPr>
          <w:p w:rsidR="00A62292" w:rsidRPr="009479F2" w:rsidRDefault="00A62292" w:rsidP="006A6583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18"/>
                <w:lang w:val="ru-RU"/>
              </w:rPr>
            </w:pPr>
          </w:p>
        </w:tc>
        <w:tc>
          <w:tcPr>
            <w:tcW w:w="9090" w:type="dxa"/>
            <w:gridSpan w:val="16"/>
          </w:tcPr>
          <w:p w:rsidR="001F4D38" w:rsidRDefault="001F4D38" w:rsidP="00D54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3E1" w:rsidRPr="00AE3580" w:rsidRDefault="00A62292" w:rsidP="00D54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3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Исходи </w:t>
            </w:r>
          </w:p>
          <w:p w:rsidR="00C81618" w:rsidRPr="00AE3580" w:rsidRDefault="00C81618" w:rsidP="00C81618">
            <w:pPr>
              <w:pStyle w:val="tabela"/>
              <w:tabs>
                <w:tab w:val="left" w:pos="252"/>
              </w:tabs>
              <w:spacing w:line="240" w:lineRule="auto"/>
              <w:ind w:left="0"/>
              <w:rPr>
                <w:bCs/>
                <w:noProof/>
              </w:rPr>
            </w:pPr>
            <w:r w:rsidRPr="00AE3580">
              <w:rPr>
                <w:noProof/>
              </w:rPr>
              <w:t>-</w:t>
            </w:r>
            <w:r w:rsidRPr="00AE3580">
              <w:rPr>
                <w:bCs/>
                <w:noProof/>
              </w:rPr>
              <w:t xml:space="preserve"> Ученик</w:t>
            </w:r>
            <w:r w:rsidRPr="00AE3580">
              <w:t xml:space="preserve"> </w:t>
            </w:r>
            <w:r w:rsidRPr="00AE3580">
              <w:rPr>
                <w:bCs/>
                <w:noProof/>
              </w:rPr>
              <w:t>користи одабране информације као подстицај за стваралачки рад;</w:t>
            </w:r>
          </w:p>
          <w:p w:rsidR="00C81618" w:rsidRPr="00AE3580" w:rsidRDefault="00C81618" w:rsidP="00C81618">
            <w:pPr>
              <w:pStyle w:val="tabela"/>
              <w:tabs>
                <w:tab w:val="left" w:pos="252"/>
              </w:tabs>
              <w:spacing w:line="240" w:lineRule="auto"/>
              <w:ind w:left="0"/>
              <w:rPr>
                <w:bCs/>
                <w:noProof/>
              </w:rPr>
            </w:pPr>
            <w:r w:rsidRPr="00AE3580">
              <w:rPr>
                <w:bCs/>
                <w:noProof/>
              </w:rPr>
              <w:t>-користи изражајна својства боја у ликовном раду и свакодневном животу;</w:t>
            </w:r>
          </w:p>
          <w:p w:rsidR="00C81618" w:rsidRPr="00AE3580" w:rsidRDefault="00C81618" w:rsidP="00C81618">
            <w:pPr>
              <w:pStyle w:val="tabela"/>
              <w:tabs>
                <w:tab w:val="left" w:pos="252"/>
              </w:tabs>
              <w:spacing w:line="240" w:lineRule="auto"/>
              <w:ind w:left="0"/>
              <w:rPr>
                <w:bCs/>
                <w:noProof/>
              </w:rPr>
            </w:pPr>
            <w:r w:rsidRPr="00AE3580">
              <w:rPr>
                <w:bCs/>
                <w:noProof/>
              </w:rPr>
              <w:t>-изражава своје замисли и  позитивне поруке одабраном ликовном техником;</w:t>
            </w:r>
          </w:p>
          <w:p w:rsidR="00C81618" w:rsidRPr="00AE3580" w:rsidRDefault="00C81618" w:rsidP="00C81618">
            <w:pPr>
              <w:pStyle w:val="tabela"/>
              <w:tabs>
                <w:tab w:val="left" w:pos="252"/>
              </w:tabs>
              <w:spacing w:line="240" w:lineRule="auto"/>
              <w:ind w:left="0"/>
              <w:rPr>
                <w:bCs/>
                <w:noProof/>
              </w:rPr>
            </w:pPr>
            <w:r w:rsidRPr="00AE3580">
              <w:rPr>
                <w:bCs/>
                <w:noProof/>
              </w:rPr>
              <w:t>-описује свој рад, естетски доживљај простора, дизајна и уметничких дела;</w:t>
            </w:r>
          </w:p>
          <w:p w:rsidR="00C81618" w:rsidRPr="00AE3580" w:rsidRDefault="00C81618" w:rsidP="00C81618">
            <w:pPr>
              <w:pStyle w:val="tabela"/>
              <w:tabs>
                <w:tab w:val="left" w:pos="252"/>
              </w:tabs>
              <w:spacing w:line="240" w:lineRule="auto"/>
              <w:ind w:left="0"/>
              <w:rPr>
                <w:bCs/>
                <w:noProof/>
              </w:rPr>
            </w:pPr>
            <w:r w:rsidRPr="00AE3580">
              <w:rPr>
                <w:bCs/>
                <w:noProof/>
              </w:rPr>
              <w:t>-разматра са другима шта и како је учио/ла и где та знања може применити.</w:t>
            </w:r>
          </w:p>
          <w:p w:rsidR="00AE3580" w:rsidRPr="00AE3580" w:rsidRDefault="00AE3580" w:rsidP="00AE3580">
            <w:pPr>
              <w:pStyle w:val="tabela"/>
              <w:tabs>
                <w:tab w:val="left" w:pos="30"/>
                <w:tab w:val="left" w:pos="252"/>
              </w:tabs>
              <w:spacing w:line="240" w:lineRule="auto"/>
              <w:ind w:left="0" w:right="-126"/>
            </w:pPr>
            <w:r>
              <w:t>-</w:t>
            </w:r>
            <w:r w:rsidRPr="00AE3580">
              <w:t>именује,описује и показује сензитивност за различите врсте текстура</w:t>
            </w:r>
            <w:r w:rsidRPr="00AE3580">
              <w:rPr>
                <w:lang w:val="sr-Cyrl-BA"/>
              </w:rPr>
              <w:t>;</w:t>
            </w:r>
          </w:p>
          <w:p w:rsidR="00AE3580" w:rsidRPr="00AE3580" w:rsidRDefault="00AE3580" w:rsidP="00AE3580">
            <w:pPr>
              <w:pStyle w:val="tabela"/>
              <w:tabs>
                <w:tab w:val="left" w:pos="30"/>
                <w:tab w:val="left" w:pos="252"/>
              </w:tabs>
              <w:spacing w:line="240" w:lineRule="auto"/>
              <w:ind w:left="0" w:right="-126"/>
            </w:pPr>
            <w:r>
              <w:t>-</w:t>
            </w:r>
            <w:r w:rsidRPr="00AE3580">
              <w:t>наводи примере различитих текстура у природи и уметничким делима и тумачи их;</w:t>
            </w:r>
          </w:p>
          <w:p w:rsidR="00AE3580" w:rsidRPr="00AE3580" w:rsidRDefault="00AE3580" w:rsidP="00AE3580">
            <w:pPr>
              <w:pStyle w:val="tabela"/>
              <w:tabs>
                <w:tab w:val="left" w:pos="30"/>
                <w:tab w:val="left" w:pos="252"/>
              </w:tabs>
              <w:spacing w:line="240" w:lineRule="auto"/>
              <w:ind w:left="0" w:right="-126"/>
            </w:pPr>
            <w:r>
              <w:rPr>
                <w:lang w:val="sr-Cyrl-BA"/>
              </w:rPr>
              <w:t>-</w:t>
            </w:r>
            <w:r w:rsidRPr="00AE3580">
              <w:rPr>
                <w:lang w:val="sr-Cyrl-BA"/>
              </w:rPr>
              <w:t>посматра, опажа, уочава, упоређује и анализира различите врсте текстура у природи и уметности;</w:t>
            </w:r>
          </w:p>
          <w:p w:rsidR="00AE3580" w:rsidRPr="00AE3580" w:rsidRDefault="00AE3580" w:rsidP="00AE3580">
            <w:pPr>
              <w:tabs>
                <w:tab w:val="left" w:pos="30"/>
              </w:tabs>
              <w:ind w:right="-1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E3580">
              <w:rPr>
                <w:rFonts w:ascii="Times New Roman" w:hAnsi="Times New Roman"/>
                <w:color w:val="000000"/>
                <w:sz w:val="20"/>
                <w:szCs w:val="20"/>
              </w:rPr>
              <w:t>примењује стечена знања о текстури и врстама текстура</w:t>
            </w:r>
            <w:r w:rsidRPr="00AE3580">
              <w:rPr>
                <w:rFonts w:ascii="Times New Roman" w:hAnsi="Times New Roman"/>
                <w:sz w:val="20"/>
                <w:szCs w:val="20"/>
              </w:rPr>
              <w:t xml:space="preserve"> приликом решавања проблемских задатака;</w:t>
            </w:r>
          </w:p>
          <w:p w:rsidR="00AE3580" w:rsidRPr="00AE3580" w:rsidRDefault="00AE3580" w:rsidP="00AE3580">
            <w:pPr>
              <w:tabs>
                <w:tab w:val="left" w:pos="30"/>
              </w:tabs>
              <w:ind w:right="-1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>-</w:t>
            </w:r>
            <w:r w:rsidRPr="00AE3580">
              <w:rPr>
                <w:rFonts w:ascii="Times New Roman" w:hAnsi="Times New Roman"/>
                <w:sz w:val="20"/>
                <w:szCs w:val="20"/>
                <w:lang w:val="sr-Cyrl-BA"/>
              </w:rPr>
              <w:t>повезује стечена знања и вештине са осталим наставним садржајима</w:t>
            </w:r>
            <w:r w:rsidRPr="00AE3580">
              <w:rPr>
                <w:rFonts w:ascii="Times New Roman" w:hAnsi="Times New Roman"/>
                <w:sz w:val="20"/>
                <w:szCs w:val="20"/>
              </w:rPr>
              <w:t xml:space="preserve"> и примењује их у </w:t>
            </w:r>
            <w:r w:rsidRPr="00AE3580">
              <w:rPr>
                <w:rFonts w:ascii="Times New Roman" w:hAnsi="Times New Roman"/>
                <w:sz w:val="20"/>
                <w:szCs w:val="20"/>
                <w:lang w:val="sr-Cyrl-BA"/>
              </w:rPr>
              <w:t>ликовном</w:t>
            </w:r>
            <w:r w:rsidRPr="00AE3580">
              <w:rPr>
                <w:rFonts w:ascii="Times New Roman" w:hAnsi="Times New Roman"/>
                <w:sz w:val="20"/>
                <w:szCs w:val="20"/>
              </w:rPr>
              <w:t xml:space="preserve"> раду</w:t>
            </w:r>
            <w:r w:rsidRPr="00AE3580">
              <w:rPr>
                <w:rFonts w:ascii="Times New Roman" w:hAnsi="Times New Roman"/>
                <w:sz w:val="20"/>
                <w:szCs w:val="20"/>
                <w:lang w:val="sr-Cyrl-BA"/>
              </w:rPr>
              <w:t>;</w:t>
            </w:r>
          </w:p>
          <w:p w:rsidR="00AE3580" w:rsidRPr="00AE3580" w:rsidRDefault="00AE3580" w:rsidP="00AE3580">
            <w:pPr>
              <w:tabs>
                <w:tab w:val="left" w:pos="30"/>
              </w:tabs>
              <w:ind w:right="-126"/>
              <w:rPr>
                <w:rFonts w:ascii="Times New Roman" w:eastAsia="MyriadPro-Regular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-</w:t>
            </w:r>
            <w:r w:rsidRPr="00AE3580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развија стратегије проналажења разних решења у сопственом раду;</w:t>
            </w:r>
          </w:p>
          <w:p w:rsidR="00AE3580" w:rsidRPr="00AE3580" w:rsidRDefault="00AE3580" w:rsidP="00AE3580">
            <w:pPr>
              <w:tabs>
                <w:tab w:val="left" w:pos="30"/>
              </w:tabs>
              <w:ind w:right="-1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E3580">
              <w:rPr>
                <w:rFonts w:ascii="Times New Roman" w:hAnsi="Times New Roman"/>
                <w:sz w:val="20"/>
                <w:szCs w:val="20"/>
              </w:rPr>
              <w:t>комуницира и спонтано изражава своје ставове, мисли и осећања, вербално и путем ликовних медија;</w:t>
            </w:r>
          </w:p>
          <w:p w:rsidR="00AE3580" w:rsidRPr="00AE3580" w:rsidRDefault="00AE3580" w:rsidP="00AE3580">
            <w:pPr>
              <w:tabs>
                <w:tab w:val="left" w:pos="30"/>
              </w:tabs>
              <w:ind w:right="-1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E3580">
              <w:rPr>
                <w:rFonts w:ascii="Times New Roman" w:hAnsi="Times New Roman"/>
                <w:sz w:val="20"/>
                <w:szCs w:val="20"/>
              </w:rPr>
              <w:t>самостално примењујетуш као цртачку технику и материјал, експериментише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3580">
              <w:rPr>
                <w:rFonts w:ascii="Times New Roman" w:hAnsi="Times New Roman"/>
                <w:sz w:val="20"/>
                <w:szCs w:val="20"/>
              </w:rPr>
              <w:t>и истражује његове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3580">
              <w:rPr>
                <w:rFonts w:ascii="Times New Roman" w:hAnsi="Times New Roman"/>
                <w:sz w:val="20"/>
                <w:szCs w:val="20"/>
              </w:rPr>
              <w:t>изражајне могућности у сопственом раду;</w:t>
            </w:r>
          </w:p>
          <w:p w:rsidR="00AE3580" w:rsidRPr="00AE3580" w:rsidRDefault="00AE3580" w:rsidP="00AE3580">
            <w:pPr>
              <w:tabs>
                <w:tab w:val="left" w:pos="30"/>
              </w:tabs>
              <w:ind w:right="-1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>-</w:t>
            </w:r>
            <w:r w:rsidRPr="00AE3580">
              <w:rPr>
                <w:rFonts w:ascii="Times New Roman" w:hAnsi="Times New Roman"/>
                <w:sz w:val="20"/>
                <w:szCs w:val="20"/>
                <w:lang w:val="sr-Cyrl-BA"/>
              </w:rPr>
              <w:t>осмишљава и ствара креативна решења и оригиналне идеје у ликовном раду;</w:t>
            </w:r>
          </w:p>
          <w:p w:rsidR="00AE3580" w:rsidRPr="00AE3580" w:rsidRDefault="00AE3580" w:rsidP="00AE3580">
            <w:pPr>
              <w:tabs>
                <w:tab w:val="left" w:pos="30"/>
              </w:tabs>
              <w:ind w:right="-1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E3580">
              <w:rPr>
                <w:rFonts w:ascii="Times New Roman" w:hAnsi="Times New Roman"/>
                <w:sz w:val="20"/>
                <w:szCs w:val="20"/>
              </w:rPr>
              <w:t xml:space="preserve">показује инвентивност кроз изражавање нових ликовних односа, </w:t>
            </w:r>
            <w:r w:rsidRPr="00AE3580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одступа од постојећег и утврђеног и тежи промени</w:t>
            </w:r>
            <w:r w:rsidRPr="00AE358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E3580" w:rsidRPr="00AE3580" w:rsidRDefault="00AE3580" w:rsidP="00AE3580">
            <w:pPr>
              <w:pStyle w:val="tabela"/>
              <w:tabs>
                <w:tab w:val="left" w:pos="30"/>
                <w:tab w:val="left" w:pos="252"/>
              </w:tabs>
              <w:spacing w:line="240" w:lineRule="auto"/>
              <w:ind w:left="0" w:right="-126"/>
            </w:pPr>
            <w:r>
              <w:t>-</w:t>
            </w:r>
            <w:r w:rsidRPr="00AE3580">
              <w:t xml:space="preserve">именује,описује и показује сензитивност за различите врсте материјала и фактура у сликарству; </w:t>
            </w:r>
          </w:p>
          <w:p w:rsidR="00AE3580" w:rsidRPr="00AE3580" w:rsidRDefault="00AE3580" w:rsidP="00AE3580">
            <w:pPr>
              <w:pStyle w:val="tabela"/>
              <w:tabs>
                <w:tab w:val="left" w:pos="30"/>
                <w:tab w:val="left" w:pos="252"/>
              </w:tabs>
              <w:spacing w:line="240" w:lineRule="auto"/>
              <w:ind w:left="0" w:right="-126"/>
            </w:pPr>
            <w:r>
              <w:t>-</w:t>
            </w:r>
            <w:r w:rsidRPr="00AE3580">
              <w:t>наводи примере различитих материјала коришћених у креирању сликарских дела и тумачи их;</w:t>
            </w:r>
          </w:p>
          <w:p w:rsidR="00AE3580" w:rsidRPr="00AE3580" w:rsidRDefault="00AE3580" w:rsidP="00AE3580">
            <w:pPr>
              <w:tabs>
                <w:tab w:val="left" w:pos="30"/>
              </w:tabs>
              <w:ind w:right="-1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>-</w:t>
            </w:r>
            <w:r w:rsidRPr="00AE3580">
              <w:rPr>
                <w:rFonts w:ascii="Times New Roman" w:hAnsi="Times New Roman"/>
                <w:sz w:val="20"/>
                <w:szCs w:val="20"/>
                <w:lang w:val="sr-Cyrl-BA"/>
              </w:rPr>
              <w:t>посматра, опажа, уочава, упоређује и анализира</w:t>
            </w: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 </w:t>
            </w:r>
            <w:r w:rsidRPr="00AE3580">
              <w:rPr>
                <w:rFonts w:ascii="Times New Roman" w:hAnsi="Times New Roman"/>
                <w:sz w:val="20"/>
                <w:szCs w:val="20"/>
                <w:lang w:val="sr-Cyrl-BA"/>
              </w:rPr>
              <w:t>различите врсте фактура сликарских дела;</w:t>
            </w:r>
          </w:p>
          <w:p w:rsidR="00AE3580" w:rsidRPr="00AE3580" w:rsidRDefault="00AE3580" w:rsidP="00AE3580">
            <w:pPr>
              <w:tabs>
                <w:tab w:val="left" w:pos="30"/>
              </w:tabs>
              <w:ind w:right="-1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E3580">
              <w:rPr>
                <w:rFonts w:ascii="Times New Roman" w:hAnsi="Times New Roman"/>
                <w:color w:val="000000"/>
                <w:sz w:val="20"/>
                <w:szCs w:val="20"/>
              </w:rPr>
              <w:t>примењује стечена знања о материјалима и фактури</w:t>
            </w:r>
            <w:r w:rsidRPr="00AE3580">
              <w:rPr>
                <w:rFonts w:ascii="Times New Roman" w:hAnsi="Times New Roman"/>
                <w:sz w:val="20"/>
                <w:szCs w:val="20"/>
              </w:rPr>
              <w:t xml:space="preserve"> приликом решавања проблемских задатака;</w:t>
            </w:r>
          </w:p>
          <w:p w:rsidR="00AE3580" w:rsidRPr="00AE3580" w:rsidRDefault="000B04EB" w:rsidP="000B04EB">
            <w:pPr>
              <w:pStyle w:val="tabela"/>
              <w:tabs>
                <w:tab w:val="left" w:pos="30"/>
                <w:tab w:val="left" w:pos="252"/>
              </w:tabs>
              <w:spacing w:line="240" w:lineRule="auto"/>
              <w:ind w:left="0" w:right="-126"/>
            </w:pPr>
            <w:r>
              <w:lastRenderedPageBreak/>
              <w:t>-</w:t>
            </w:r>
            <w:r w:rsidR="00AE3580" w:rsidRPr="00AE3580">
              <w:t xml:space="preserve">именује,описује и показује сензитивност за различите врсте материјала и фактура; </w:t>
            </w:r>
          </w:p>
          <w:p w:rsidR="00AE3580" w:rsidRPr="00AE3580" w:rsidRDefault="000B04EB" w:rsidP="000B04EB">
            <w:pPr>
              <w:pStyle w:val="tabela"/>
              <w:tabs>
                <w:tab w:val="left" w:pos="30"/>
                <w:tab w:val="left" w:pos="252"/>
              </w:tabs>
              <w:spacing w:line="240" w:lineRule="auto"/>
              <w:ind w:left="0" w:right="-126"/>
            </w:pPr>
            <w:r>
              <w:t>-</w:t>
            </w:r>
            <w:r w:rsidR="00AE3580" w:rsidRPr="00AE3580">
              <w:t>наводи примере различитих материјала коришћених у креирању уметничких дела и тумачи их;</w:t>
            </w:r>
          </w:p>
          <w:p w:rsidR="00AE3580" w:rsidRPr="00AE3580" w:rsidRDefault="000B04EB" w:rsidP="000B04EB">
            <w:pPr>
              <w:tabs>
                <w:tab w:val="left" w:pos="30"/>
              </w:tabs>
              <w:ind w:right="-1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>-</w:t>
            </w:r>
            <w:r w:rsidR="00AE3580" w:rsidRPr="00AE3580">
              <w:rPr>
                <w:rFonts w:ascii="Times New Roman" w:hAnsi="Times New Roman"/>
                <w:sz w:val="20"/>
                <w:szCs w:val="20"/>
                <w:lang w:val="sr-Cyrl-BA"/>
              </w:rPr>
              <w:t>посматра, опажа, уочава, упоређује и анализираразличите врсте фактура уметничких дела;</w:t>
            </w:r>
          </w:p>
          <w:p w:rsidR="00AE3580" w:rsidRPr="00AE3580" w:rsidRDefault="000B04EB" w:rsidP="000B04EB">
            <w:pPr>
              <w:pStyle w:val="tabela"/>
              <w:tabs>
                <w:tab w:val="left" w:pos="30"/>
                <w:tab w:val="left" w:pos="252"/>
              </w:tabs>
              <w:spacing w:line="240" w:lineRule="auto"/>
              <w:ind w:left="0" w:right="-126"/>
            </w:pPr>
            <w:r>
              <w:t>-</w:t>
            </w:r>
            <w:r w:rsidR="00AE3580" w:rsidRPr="00AE3580">
              <w:t xml:space="preserve">именује,описује и показује сензитивност за различите врсте материјала и фактура у вајарству; </w:t>
            </w:r>
          </w:p>
          <w:p w:rsidR="00AE3580" w:rsidRPr="00AE3580" w:rsidRDefault="000B04EB" w:rsidP="000B04EB">
            <w:pPr>
              <w:pStyle w:val="tabela"/>
              <w:tabs>
                <w:tab w:val="left" w:pos="30"/>
                <w:tab w:val="left" w:pos="252"/>
              </w:tabs>
              <w:spacing w:line="240" w:lineRule="auto"/>
              <w:ind w:left="0" w:right="-126"/>
            </w:pPr>
            <w:r>
              <w:t>-</w:t>
            </w:r>
            <w:r w:rsidR="00AE3580" w:rsidRPr="00AE3580">
              <w:t>наводи примере различитих материјала коришћених у креирању вајарских дела и тумачи их;</w:t>
            </w:r>
          </w:p>
          <w:p w:rsidR="00AE3580" w:rsidRPr="00AE3580" w:rsidRDefault="000B04EB" w:rsidP="000B04EB">
            <w:pPr>
              <w:tabs>
                <w:tab w:val="left" w:pos="30"/>
              </w:tabs>
              <w:ind w:right="-1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>-</w:t>
            </w:r>
            <w:r w:rsidR="00AE3580" w:rsidRPr="00AE3580">
              <w:rPr>
                <w:rFonts w:ascii="Times New Roman" w:hAnsi="Times New Roman"/>
                <w:sz w:val="20"/>
                <w:szCs w:val="20"/>
                <w:lang w:val="sr-Cyrl-BA"/>
              </w:rPr>
              <w:t>посматра, опажа, уочава, упоређује и анализира</w:t>
            </w: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 </w:t>
            </w:r>
            <w:r w:rsidR="00AE3580" w:rsidRPr="00AE3580">
              <w:rPr>
                <w:rFonts w:ascii="Times New Roman" w:hAnsi="Times New Roman"/>
                <w:sz w:val="20"/>
                <w:szCs w:val="20"/>
                <w:lang w:val="sr-Cyrl-BA"/>
              </w:rPr>
              <w:t>различите врсте фактура вајарских дела;</w:t>
            </w:r>
          </w:p>
          <w:p w:rsidR="00AE3580" w:rsidRPr="00AE3580" w:rsidRDefault="000B04EB" w:rsidP="000B04EB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before="20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E3580" w:rsidRPr="00AE3580">
              <w:rPr>
                <w:rFonts w:ascii="Times New Roman" w:eastAsia="Times New Roman" w:hAnsi="Times New Roman" w:cs="Times New Roman"/>
                <w:sz w:val="20"/>
                <w:szCs w:val="20"/>
              </w:rPr>
              <w:t>посматра, опажа и уочава улогу текстуре у делима изведеним у техникама фротаж, гратаж и зграфито;</w:t>
            </w:r>
          </w:p>
          <w:p w:rsidR="00AE3580" w:rsidRPr="00AE3580" w:rsidRDefault="000B04EB" w:rsidP="000B04EB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before="20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AE3580" w:rsidRPr="00AE3580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описује, упоређује и анализира различите врсте текстура и њихова дејства на посматрача</w:t>
            </w:r>
            <w:r w:rsidR="00AE3580" w:rsidRPr="00AE3580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;</w:t>
            </w:r>
          </w:p>
          <w:p w:rsidR="00AE3580" w:rsidRPr="00AE3580" w:rsidRDefault="000B04EB" w:rsidP="000B04E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r w:rsidR="00AE3580" w:rsidRPr="00AE358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примењује стечена знања о текстури</w:t>
            </w:r>
            <w:r w:rsidR="00AE3580" w:rsidRPr="00AE35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приликом решавања проблемских задатака кроз прављење фротажа и гратажа;</w:t>
            </w:r>
          </w:p>
          <w:p w:rsidR="00AE3580" w:rsidRPr="00AE3580" w:rsidRDefault="000B04EB" w:rsidP="000B04EB">
            <w:pPr>
              <w:pStyle w:val="tabela"/>
              <w:tabs>
                <w:tab w:val="left" w:pos="252"/>
              </w:tabs>
              <w:spacing w:line="240" w:lineRule="auto"/>
              <w:ind w:left="0"/>
            </w:pPr>
            <w:r>
              <w:t>-</w:t>
            </w:r>
            <w:r w:rsidR="00AE3580" w:rsidRPr="00AE3580">
              <w:t>именује иописује основне појмове из области исламске уметности</w:t>
            </w:r>
            <w:r w:rsidR="00AE3580" w:rsidRPr="00AE3580">
              <w:rPr>
                <w:lang w:val="sr-Cyrl-BA"/>
              </w:rPr>
              <w:t>;</w:t>
            </w:r>
          </w:p>
          <w:p w:rsidR="00AE3580" w:rsidRPr="00AE3580" w:rsidRDefault="000B04EB" w:rsidP="000B04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>-</w:t>
            </w:r>
            <w:r w:rsidR="00AE3580" w:rsidRPr="00AE3580">
              <w:rPr>
                <w:rFonts w:ascii="Times New Roman" w:hAnsi="Times New Roman"/>
                <w:sz w:val="20"/>
                <w:szCs w:val="20"/>
                <w:lang w:val="sr-Cyrl-BA"/>
              </w:rPr>
              <w:t>посматра, опажа и уочава</w:t>
            </w: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 </w:t>
            </w:r>
            <w:r w:rsidR="00AE3580" w:rsidRPr="00AE3580">
              <w:rPr>
                <w:rFonts w:ascii="Times New Roman" w:hAnsi="Times New Roman"/>
                <w:sz w:val="20"/>
                <w:szCs w:val="20"/>
              </w:rPr>
              <w:t>улогу текстуре у делима која припадају исламској уметности;</w:t>
            </w:r>
          </w:p>
          <w:p w:rsidR="00AE3580" w:rsidRPr="00AE3580" w:rsidRDefault="000B04EB" w:rsidP="000B04EB">
            <w:pPr>
              <w:pStyle w:val="tabela"/>
              <w:tabs>
                <w:tab w:val="left" w:pos="252"/>
              </w:tabs>
              <w:spacing w:line="240" w:lineRule="auto"/>
              <w:ind w:left="0"/>
            </w:pPr>
            <w:r>
              <w:t>-</w:t>
            </w:r>
            <w:r w:rsidR="00AE3580" w:rsidRPr="00AE3580">
              <w:t>описује, упоређује и анализира различите врсте текстура и њихова дејства на посматрача</w:t>
            </w:r>
            <w:r w:rsidR="00AE3580" w:rsidRPr="00AE3580">
              <w:rPr>
                <w:lang w:val="sr-Cyrl-BA"/>
              </w:rPr>
              <w:t>;</w:t>
            </w:r>
          </w:p>
          <w:p w:rsidR="00AE3580" w:rsidRPr="00AE3580" w:rsidRDefault="000B04EB" w:rsidP="000B04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AE3580" w:rsidRPr="00AE3580">
              <w:rPr>
                <w:rFonts w:ascii="Times New Roman" w:hAnsi="Times New Roman"/>
                <w:color w:val="000000"/>
                <w:sz w:val="20"/>
                <w:szCs w:val="20"/>
              </w:rPr>
              <w:t>примењује стечена знања о</w:t>
            </w:r>
            <w:r w:rsidR="00AE3580" w:rsidRPr="00AE3580">
              <w:rPr>
                <w:rFonts w:ascii="Times New Roman" w:hAnsi="Times New Roman"/>
                <w:color w:val="000000"/>
                <w:sz w:val="20"/>
                <w:szCs w:val="20"/>
                <w:lang w:val="sr-Cyrl-BA"/>
              </w:rPr>
              <w:t xml:space="preserve"> исламској уметности приликом решавања проблемских задатака посвећених текстури;</w:t>
            </w:r>
          </w:p>
          <w:p w:rsidR="00AE3580" w:rsidRPr="00AE3580" w:rsidRDefault="000B04EB" w:rsidP="000B04EB">
            <w:pPr>
              <w:pStyle w:val="tabela"/>
              <w:tabs>
                <w:tab w:val="left" w:pos="162"/>
              </w:tabs>
              <w:spacing w:line="240" w:lineRule="auto"/>
              <w:ind w:left="0" w:right="-126"/>
            </w:pPr>
            <w:r>
              <w:t>-</w:t>
            </w:r>
            <w:r w:rsidR="00AE3580" w:rsidRPr="00AE3580">
              <w:t>именује и</w:t>
            </w:r>
            <w:r>
              <w:t xml:space="preserve"> </w:t>
            </w:r>
            <w:r w:rsidR="00AE3580" w:rsidRPr="00AE3580">
              <w:t>описује појмове: текстура, текстуре у природи и уметничким делима; слојевито, лазурно и пастуозно сликање;</w:t>
            </w:r>
          </w:p>
          <w:p w:rsidR="00AE3580" w:rsidRPr="00AE3580" w:rsidRDefault="000B04EB" w:rsidP="000B04EB">
            <w:pPr>
              <w:pStyle w:val="tabela"/>
              <w:tabs>
                <w:tab w:val="left" w:pos="252"/>
              </w:tabs>
              <w:spacing w:line="240" w:lineRule="auto"/>
              <w:ind w:left="0" w:right="-126"/>
            </w:pPr>
            <w:r>
              <w:t>-</w:t>
            </w:r>
            <w:r w:rsidR="00AE3580" w:rsidRPr="00AE3580">
              <w:t>наводи примере усвојених појмова из окружења, тумачи их, упоређује и анализира њихова значења;</w:t>
            </w:r>
          </w:p>
          <w:p w:rsidR="00AE3580" w:rsidRPr="00AE3580" w:rsidRDefault="000B04EB" w:rsidP="000B04EB">
            <w:pPr>
              <w:ind w:right="-1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>-</w:t>
            </w:r>
            <w:r w:rsidR="00AE3580" w:rsidRPr="00AE3580">
              <w:rPr>
                <w:rFonts w:ascii="Times New Roman" w:hAnsi="Times New Roman"/>
                <w:sz w:val="20"/>
                <w:szCs w:val="20"/>
                <w:lang w:val="sr-Cyrl-BA"/>
              </w:rPr>
              <w:t>активно посматра, опажа, уочава, упоређује и анализира предмете, бића и појаве;</w:t>
            </w:r>
          </w:p>
          <w:p w:rsidR="00AE3580" w:rsidRPr="00AE3580" w:rsidRDefault="000B04EB" w:rsidP="000B04EB">
            <w:pPr>
              <w:ind w:right="-1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AE3580" w:rsidRPr="00AE3580">
              <w:rPr>
                <w:rFonts w:ascii="Times New Roman" w:hAnsi="Times New Roman"/>
                <w:sz w:val="20"/>
                <w:szCs w:val="20"/>
              </w:rPr>
              <w:t>комуницира и спонтано изражава своје ставове, мисли и осећања;</w:t>
            </w:r>
          </w:p>
          <w:p w:rsidR="00AE3580" w:rsidRPr="000B04EB" w:rsidRDefault="000B04EB" w:rsidP="000B04EB">
            <w:pPr>
              <w:ind w:right="-1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AE3580" w:rsidRPr="00AE3580">
              <w:rPr>
                <w:rFonts w:ascii="Times New Roman" w:hAnsi="Times New Roman"/>
                <w:sz w:val="20"/>
                <w:szCs w:val="20"/>
              </w:rPr>
              <w:t>показује радозналост и спремност да поставља питања, критикује, дискутује у односу н</w:t>
            </w:r>
            <w:r>
              <w:rPr>
                <w:rFonts w:ascii="Times New Roman" w:hAnsi="Times New Roman"/>
                <w:sz w:val="20"/>
                <w:szCs w:val="20"/>
              </w:rPr>
              <w:t>а тему, односно ликовни проблем.</w:t>
            </w:r>
          </w:p>
          <w:p w:rsidR="00991164" w:rsidRPr="00E26588" w:rsidRDefault="005C2183" w:rsidP="00D543E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C8161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375E1" w:rsidRPr="00F35E0B" w:rsidTr="005F5C04">
        <w:trPr>
          <w:trHeight w:val="276"/>
        </w:trPr>
        <w:tc>
          <w:tcPr>
            <w:tcW w:w="1710" w:type="dxa"/>
            <w:vMerge w:val="restart"/>
            <w:vAlign w:val="center"/>
          </w:tcPr>
          <w:p w:rsidR="00004205" w:rsidRDefault="00F16A2C" w:rsidP="00D2275A">
            <w:pPr>
              <w:keepNext/>
              <w:keepLines/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4"/>
                <w:lang w:val="ru-RU"/>
              </w:rPr>
              <w:lastRenderedPageBreak/>
              <w:t>4.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A62292" w:rsidRPr="00D2275A" w:rsidRDefault="00D2275A" w:rsidP="00D2275A">
            <w:pPr>
              <w:keepNext/>
              <w:keepLines/>
              <w:suppressLineNumbers/>
              <w:suppressAutoHyphens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Свет уобразиље у ликовним делима</w:t>
            </w:r>
          </w:p>
        </w:tc>
        <w:tc>
          <w:tcPr>
            <w:tcW w:w="1800" w:type="dxa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Одличан (5)</w:t>
            </w:r>
          </w:p>
        </w:tc>
        <w:tc>
          <w:tcPr>
            <w:tcW w:w="1800" w:type="dxa"/>
            <w:gridSpan w:val="4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Врло добар (4)</w:t>
            </w:r>
          </w:p>
        </w:tc>
        <w:tc>
          <w:tcPr>
            <w:tcW w:w="1890" w:type="dxa"/>
            <w:gridSpan w:val="5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Добар (3)</w:t>
            </w:r>
          </w:p>
        </w:tc>
        <w:tc>
          <w:tcPr>
            <w:tcW w:w="1800" w:type="dxa"/>
            <w:gridSpan w:val="5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Довољан (2)</w:t>
            </w:r>
          </w:p>
        </w:tc>
        <w:tc>
          <w:tcPr>
            <w:tcW w:w="1800" w:type="dxa"/>
            <w:vAlign w:val="center"/>
          </w:tcPr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2292" w:rsidRPr="00BE064D" w:rsidRDefault="00A62292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Недовољан (1)</w:t>
            </w:r>
          </w:p>
        </w:tc>
      </w:tr>
      <w:tr w:rsidR="007375E1" w:rsidRPr="00D84422" w:rsidTr="005F5C04">
        <w:trPr>
          <w:trHeight w:val="276"/>
        </w:trPr>
        <w:tc>
          <w:tcPr>
            <w:tcW w:w="1710" w:type="dxa"/>
            <w:vMerge/>
          </w:tcPr>
          <w:p w:rsidR="00A62292" w:rsidRPr="00F35E0B" w:rsidRDefault="00A62292" w:rsidP="006A6583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18"/>
              </w:rPr>
            </w:pPr>
          </w:p>
        </w:tc>
        <w:tc>
          <w:tcPr>
            <w:tcW w:w="1800" w:type="dxa"/>
          </w:tcPr>
          <w:p w:rsidR="000B04EB" w:rsidRDefault="000B04EB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Увек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Прецизно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Доследно и тачно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Систематичан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Одлично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 способношћу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Изванредно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Самостално</w:t>
            </w:r>
          </w:p>
          <w:p w:rsidR="00FB4BEB" w:rsidRPr="00BE064D" w:rsidRDefault="00FB4BEB" w:rsidP="00776290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gridSpan w:val="4"/>
          </w:tcPr>
          <w:p w:rsidR="000B04EB" w:rsidRDefault="000B04EB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Доследно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Веома добро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Тачно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Способан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Ефикасно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Брзо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Независно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2292" w:rsidRPr="00BE064D" w:rsidRDefault="00407A89" w:rsidP="00BE06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BE064D" w:rsidRPr="00BE064D">
              <w:rPr>
                <w:rFonts w:ascii="Times New Roman" w:hAnsi="Times New Roman"/>
                <w:sz w:val="20"/>
                <w:szCs w:val="20"/>
              </w:rPr>
              <w:t>Способан</w:t>
            </w:r>
          </w:p>
        </w:tc>
        <w:tc>
          <w:tcPr>
            <w:tcW w:w="1890" w:type="dxa"/>
            <w:gridSpan w:val="5"/>
          </w:tcPr>
          <w:p w:rsidR="000B04EB" w:rsidRDefault="000B04EB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Уз нешто помоћи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Уз ограничену помоћ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 нешто јансоће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Скоро комлетно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Парцијално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Скоро највише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Развија се или поправља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Понекад задовољавајуће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Нешто</w:t>
            </w:r>
          </w:p>
          <w:p w:rsidR="00A62292" w:rsidRPr="00BE064D" w:rsidRDefault="00A62292" w:rsidP="00992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gridSpan w:val="5"/>
          </w:tcPr>
          <w:p w:rsidR="000B04EB" w:rsidRDefault="000B04EB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Покушава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Нејасан или није сасвим јасан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Уз асистенцију, уз помоћ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Недоследан, недоследно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Ограничено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Спор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Мало, скромно</w:t>
            </w:r>
          </w:p>
          <w:p w:rsidR="00A62292" w:rsidRPr="00BE064D" w:rsidRDefault="00A62292" w:rsidP="00992B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0B04EB" w:rsidRDefault="000B04EB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Нејасно или непажљиво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Неуредано или слабо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Неактиван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 користи или ретко користи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Ретко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Показује потешкоће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Недовољно, </w:t>
            </w:r>
          </w:p>
          <w:p w:rsidR="00A62292" w:rsidRPr="00BE064D" w:rsidRDefault="00407A89" w:rsidP="00BE064D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</w:t>
            </w:r>
            <w:r w:rsidR="00BE064D"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Неадекватно</w:t>
            </w:r>
          </w:p>
        </w:tc>
      </w:tr>
      <w:tr w:rsidR="00A62292" w:rsidRPr="009479F2" w:rsidTr="00D85732">
        <w:trPr>
          <w:trHeight w:val="276"/>
        </w:trPr>
        <w:tc>
          <w:tcPr>
            <w:tcW w:w="1710" w:type="dxa"/>
            <w:vMerge/>
          </w:tcPr>
          <w:p w:rsidR="00A62292" w:rsidRPr="009479F2" w:rsidRDefault="00A62292" w:rsidP="006A6583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18"/>
                <w:lang w:val="ru-RU"/>
              </w:rPr>
            </w:pPr>
          </w:p>
        </w:tc>
        <w:tc>
          <w:tcPr>
            <w:tcW w:w="9090" w:type="dxa"/>
            <w:gridSpan w:val="16"/>
          </w:tcPr>
          <w:p w:rsidR="001F4D38" w:rsidRDefault="001F4D38" w:rsidP="00D54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4EB" w:rsidRDefault="000B04EB" w:rsidP="00AE3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E3580" w:rsidRPr="00C81618" w:rsidRDefault="00AE3580" w:rsidP="00AE35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16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Исходи </w:t>
            </w:r>
          </w:p>
          <w:p w:rsidR="00AE3580" w:rsidRPr="00C81618" w:rsidRDefault="00AE3580" w:rsidP="00AE3580">
            <w:pPr>
              <w:pStyle w:val="tabela"/>
              <w:tabs>
                <w:tab w:val="left" w:pos="252"/>
              </w:tabs>
              <w:spacing w:line="240" w:lineRule="auto"/>
              <w:ind w:left="0"/>
              <w:rPr>
                <w:bCs/>
                <w:noProof/>
              </w:rPr>
            </w:pPr>
            <w:r w:rsidRPr="00C81618">
              <w:rPr>
                <w:noProof/>
              </w:rPr>
              <w:t>-</w:t>
            </w:r>
            <w:r w:rsidRPr="00C81618">
              <w:rPr>
                <w:bCs/>
                <w:noProof/>
              </w:rPr>
              <w:t xml:space="preserve"> Ученик</w:t>
            </w:r>
            <w:r w:rsidRPr="00C81618">
              <w:t xml:space="preserve"> </w:t>
            </w:r>
            <w:r w:rsidRPr="00C81618">
              <w:rPr>
                <w:bCs/>
                <w:noProof/>
              </w:rPr>
              <w:t>користи одабране информације као подстицај за стваралачки рад;</w:t>
            </w:r>
          </w:p>
          <w:p w:rsidR="00AE3580" w:rsidRPr="00C81618" w:rsidRDefault="00AE3580" w:rsidP="00AE3580">
            <w:pPr>
              <w:pStyle w:val="tabela"/>
              <w:tabs>
                <w:tab w:val="left" w:pos="252"/>
              </w:tabs>
              <w:spacing w:line="240" w:lineRule="auto"/>
              <w:ind w:left="0"/>
              <w:rPr>
                <w:bCs/>
                <w:noProof/>
              </w:rPr>
            </w:pPr>
            <w:r w:rsidRPr="00C81618">
              <w:rPr>
                <w:bCs/>
                <w:noProof/>
              </w:rPr>
              <w:t>-користи изражајна својства боја у ликовном раду и свакодневном животу;</w:t>
            </w:r>
          </w:p>
          <w:p w:rsidR="00AE3580" w:rsidRPr="00C81618" w:rsidRDefault="00AE3580" w:rsidP="00AE3580">
            <w:pPr>
              <w:pStyle w:val="tabela"/>
              <w:tabs>
                <w:tab w:val="left" w:pos="252"/>
              </w:tabs>
              <w:spacing w:line="240" w:lineRule="auto"/>
              <w:ind w:left="0"/>
              <w:rPr>
                <w:bCs/>
                <w:noProof/>
              </w:rPr>
            </w:pPr>
            <w:r w:rsidRPr="00C81618">
              <w:rPr>
                <w:bCs/>
                <w:noProof/>
              </w:rPr>
              <w:t>-изражава своје замисли и  позитивне поруке одабраном ликовном техником;</w:t>
            </w:r>
          </w:p>
          <w:p w:rsidR="00AE3580" w:rsidRPr="00C81618" w:rsidRDefault="00AE3580" w:rsidP="00AE3580">
            <w:pPr>
              <w:pStyle w:val="tabela"/>
              <w:tabs>
                <w:tab w:val="left" w:pos="252"/>
              </w:tabs>
              <w:spacing w:line="240" w:lineRule="auto"/>
              <w:ind w:left="0"/>
              <w:rPr>
                <w:bCs/>
                <w:noProof/>
              </w:rPr>
            </w:pPr>
            <w:r w:rsidRPr="00C81618">
              <w:rPr>
                <w:bCs/>
                <w:noProof/>
              </w:rPr>
              <w:t>-описује свој рад, естетски доживљај простора, дизајна и уметничких дела;</w:t>
            </w:r>
          </w:p>
          <w:p w:rsidR="00AE3580" w:rsidRPr="00C81618" w:rsidRDefault="00AE3580" w:rsidP="00AE3580">
            <w:pPr>
              <w:pStyle w:val="tabela"/>
              <w:tabs>
                <w:tab w:val="left" w:pos="252"/>
              </w:tabs>
              <w:spacing w:line="240" w:lineRule="auto"/>
              <w:ind w:left="0"/>
              <w:rPr>
                <w:bCs/>
                <w:noProof/>
              </w:rPr>
            </w:pPr>
            <w:r w:rsidRPr="00C81618">
              <w:rPr>
                <w:bCs/>
                <w:noProof/>
              </w:rPr>
              <w:t>-разматра са другима шта и како је учио/ла и где та знања може применити.</w:t>
            </w:r>
          </w:p>
          <w:p w:rsidR="00AE3580" w:rsidRPr="00C81618" w:rsidRDefault="00AE3580" w:rsidP="00AE3580">
            <w:pPr>
              <w:pStyle w:val="tabela"/>
              <w:tabs>
                <w:tab w:val="left" w:pos="252"/>
              </w:tabs>
              <w:spacing w:line="240" w:lineRule="auto"/>
              <w:ind w:left="0" w:right="-126"/>
            </w:pPr>
            <w:r>
              <w:t>-</w:t>
            </w:r>
            <w:r w:rsidRPr="00C81618">
              <w:t>именује,описује и показује сензитивност за појмове машта, фантазија и уобразиља</w:t>
            </w:r>
            <w:r w:rsidRPr="00C81618">
              <w:rPr>
                <w:lang w:val="sr-Cyrl-BA"/>
              </w:rPr>
              <w:t>;</w:t>
            </w:r>
          </w:p>
          <w:p w:rsidR="00AE3580" w:rsidRPr="00C81618" w:rsidRDefault="00AE3580" w:rsidP="00AE3580">
            <w:pPr>
              <w:pStyle w:val="tabela"/>
              <w:tabs>
                <w:tab w:val="left" w:pos="252"/>
              </w:tabs>
              <w:spacing w:line="240" w:lineRule="auto"/>
              <w:ind w:left="0" w:right="-126"/>
            </w:pPr>
            <w:r>
              <w:t>-</w:t>
            </w:r>
            <w:r w:rsidRPr="00C81618">
              <w:t>наводи примере употребе маште и фантазије у ликовним делима и тумачи их;</w:t>
            </w:r>
          </w:p>
          <w:p w:rsidR="00AE3580" w:rsidRPr="00C81618" w:rsidRDefault="00AE3580" w:rsidP="00AE3580">
            <w:pPr>
              <w:pStyle w:val="tabela"/>
              <w:tabs>
                <w:tab w:val="left" w:pos="252"/>
              </w:tabs>
              <w:spacing w:line="240" w:lineRule="auto"/>
              <w:ind w:left="0"/>
            </w:pPr>
            <w:r>
              <w:t>-</w:t>
            </w:r>
            <w:r w:rsidRPr="00C81618">
              <w:t>именује и</w:t>
            </w:r>
            <w:r>
              <w:t xml:space="preserve"> </w:t>
            </w:r>
            <w:r w:rsidRPr="00C81618">
              <w:t>описује основне појмове из области уметности ренесансе у земљама северне Европе</w:t>
            </w:r>
            <w:r w:rsidRPr="00C81618">
              <w:rPr>
                <w:lang w:val="sr-Cyrl-BA"/>
              </w:rPr>
              <w:t>;</w:t>
            </w:r>
          </w:p>
          <w:p w:rsidR="00AE3580" w:rsidRPr="00C81618" w:rsidRDefault="00AE3580" w:rsidP="00AE358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lastRenderedPageBreak/>
              <w:t>-</w:t>
            </w:r>
            <w:r w:rsidRPr="00C81618">
              <w:rPr>
                <w:rFonts w:ascii="Times New Roman" w:hAnsi="Times New Roman"/>
                <w:sz w:val="20"/>
                <w:szCs w:val="20"/>
                <w:lang w:val="sr-Cyrl-BA"/>
              </w:rPr>
              <w:t>посматра, опажа и уочава</w:t>
            </w:r>
            <w:r w:rsidRPr="00C81618">
              <w:rPr>
                <w:rFonts w:ascii="Times New Roman" w:hAnsi="Times New Roman"/>
                <w:sz w:val="20"/>
                <w:szCs w:val="20"/>
              </w:rPr>
              <w:t>улогу маште и имагинације у делима која припадају уметности ренесансе;</w:t>
            </w:r>
          </w:p>
          <w:p w:rsidR="00AE3580" w:rsidRPr="00C81618" w:rsidRDefault="00AE3580" w:rsidP="00AE3580">
            <w:pPr>
              <w:pStyle w:val="tabela"/>
              <w:tabs>
                <w:tab w:val="left" w:pos="252"/>
              </w:tabs>
              <w:spacing w:line="240" w:lineRule="auto"/>
              <w:ind w:left="0"/>
            </w:pPr>
            <w:r>
              <w:t>-</w:t>
            </w:r>
            <w:r w:rsidRPr="00C81618">
              <w:t>именује,описује и показује сензитивност за технику фото-колаж  / папир-маше;</w:t>
            </w:r>
          </w:p>
          <w:p w:rsidR="00AE3580" w:rsidRPr="00C81618" w:rsidRDefault="00AE3580" w:rsidP="00AE3580">
            <w:pPr>
              <w:pStyle w:val="tabela"/>
              <w:tabs>
                <w:tab w:val="left" w:pos="252"/>
              </w:tabs>
              <w:spacing w:line="240" w:lineRule="auto"/>
              <w:ind w:left="0"/>
            </w:pPr>
            <w:r>
              <w:t>-</w:t>
            </w:r>
            <w:r w:rsidRPr="00C81618">
              <w:t>посматра, опажа и уочава улогу маште, фантазије и уобразиље у делима изведеним у техници фото-колаж / папир-маше;</w:t>
            </w:r>
          </w:p>
          <w:p w:rsidR="00AE3580" w:rsidRPr="00C81618" w:rsidRDefault="00AE3580" w:rsidP="00AE3580">
            <w:pPr>
              <w:pStyle w:val="tabela"/>
              <w:tabs>
                <w:tab w:val="left" w:pos="252"/>
                <w:tab w:val="left" w:pos="6462"/>
              </w:tabs>
              <w:spacing w:line="240" w:lineRule="auto"/>
              <w:ind w:left="0" w:right="-126"/>
            </w:pPr>
            <w:r>
              <w:t>-</w:t>
            </w:r>
            <w:r w:rsidRPr="00C81618">
              <w:t>описује, упоређује и анализира</w:t>
            </w:r>
            <w:r>
              <w:t xml:space="preserve"> </w:t>
            </w:r>
            <w:r w:rsidRPr="00C81618">
              <w:t>различите мотиве из митологије и легенди, и њихову улогу у уметничким делима</w:t>
            </w:r>
            <w:r w:rsidRPr="00C81618">
              <w:rPr>
                <w:lang w:val="sr-Cyrl-BA"/>
              </w:rPr>
              <w:t>;</w:t>
            </w:r>
          </w:p>
          <w:p w:rsidR="00AE3580" w:rsidRPr="00C81618" w:rsidRDefault="00AE3580" w:rsidP="00AE358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C81618">
              <w:rPr>
                <w:rFonts w:ascii="Times New Roman" w:hAnsi="Times New Roman"/>
                <w:color w:val="000000"/>
                <w:sz w:val="20"/>
                <w:szCs w:val="20"/>
              </w:rPr>
              <w:t>примењује стечена знања о уобразиљи у ликовној уметности</w:t>
            </w:r>
            <w:r w:rsidRPr="00C81618">
              <w:rPr>
                <w:rFonts w:ascii="Times New Roman" w:hAnsi="Times New Roman"/>
                <w:sz w:val="20"/>
                <w:szCs w:val="20"/>
              </w:rPr>
              <w:t xml:space="preserve"> приликом решавања проблемских задатака кроз прављење фото--колажа, папир-машеа;</w:t>
            </w:r>
          </w:p>
          <w:p w:rsidR="00AE3580" w:rsidRPr="00C81618" w:rsidRDefault="00AE3580" w:rsidP="00AE3580">
            <w:pPr>
              <w:ind w:right="-1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>-</w:t>
            </w:r>
            <w:r w:rsidRPr="00C81618">
              <w:rPr>
                <w:rFonts w:ascii="Times New Roman" w:hAnsi="Times New Roman"/>
                <w:sz w:val="20"/>
                <w:szCs w:val="20"/>
                <w:lang w:val="sr-Cyrl-BA"/>
              </w:rPr>
              <w:t>посматра, опажа, уочава, упоређује и анализираулогу маште, фантазије и уобразиље у ликовним делима;</w:t>
            </w:r>
          </w:p>
          <w:p w:rsidR="00AE3580" w:rsidRPr="00C81618" w:rsidRDefault="00AE3580" w:rsidP="00AE3580">
            <w:pPr>
              <w:ind w:right="-1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C81618">
              <w:rPr>
                <w:rFonts w:ascii="Times New Roman" w:hAnsi="Times New Roman"/>
                <w:color w:val="000000"/>
                <w:sz w:val="20"/>
                <w:szCs w:val="20"/>
              </w:rPr>
              <w:t>примењује стечена знања о машти, фантазији и уобразиљи у уметности</w:t>
            </w:r>
            <w:r w:rsidRPr="00C81618">
              <w:rPr>
                <w:rFonts w:ascii="Times New Roman" w:hAnsi="Times New Roman"/>
                <w:sz w:val="20"/>
                <w:szCs w:val="20"/>
              </w:rPr>
              <w:t xml:space="preserve"> приликом решавања проблемских задатака;</w:t>
            </w:r>
          </w:p>
          <w:p w:rsidR="00AE3580" w:rsidRPr="00C81618" w:rsidRDefault="00AE3580" w:rsidP="00AE3580">
            <w:pPr>
              <w:ind w:right="-1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>-</w:t>
            </w:r>
            <w:r w:rsidRPr="00C81618">
              <w:rPr>
                <w:rFonts w:ascii="Times New Roman" w:hAnsi="Times New Roman"/>
                <w:sz w:val="20"/>
                <w:szCs w:val="20"/>
                <w:lang w:val="sr-Cyrl-BA"/>
              </w:rPr>
              <w:t>повезује стечена знања и вештине са осталим наставним садржајима</w:t>
            </w:r>
            <w:r w:rsidRPr="00C81618">
              <w:rPr>
                <w:rFonts w:ascii="Times New Roman" w:hAnsi="Times New Roman"/>
                <w:sz w:val="20"/>
                <w:szCs w:val="20"/>
              </w:rPr>
              <w:t xml:space="preserve"> и примењује их у </w:t>
            </w:r>
            <w:r w:rsidRPr="00C81618">
              <w:rPr>
                <w:rFonts w:ascii="Times New Roman" w:hAnsi="Times New Roman"/>
                <w:sz w:val="20"/>
                <w:szCs w:val="20"/>
                <w:lang w:val="sr-Cyrl-BA"/>
              </w:rPr>
              <w:t>ликовном</w:t>
            </w:r>
            <w:r w:rsidRPr="00C81618">
              <w:rPr>
                <w:rFonts w:ascii="Times New Roman" w:hAnsi="Times New Roman"/>
                <w:sz w:val="20"/>
                <w:szCs w:val="20"/>
              </w:rPr>
              <w:t xml:space="preserve"> раду</w:t>
            </w:r>
            <w:r w:rsidRPr="00C81618">
              <w:rPr>
                <w:rFonts w:ascii="Times New Roman" w:hAnsi="Times New Roman"/>
                <w:sz w:val="20"/>
                <w:szCs w:val="20"/>
                <w:lang w:val="sr-Cyrl-BA"/>
              </w:rPr>
              <w:t>;</w:t>
            </w:r>
          </w:p>
          <w:p w:rsidR="00AE3580" w:rsidRPr="00C81618" w:rsidRDefault="00AE3580" w:rsidP="00AE3580">
            <w:pPr>
              <w:ind w:right="-126"/>
              <w:rPr>
                <w:rFonts w:ascii="Times New Roman" w:eastAsia="MyriadPro-Regular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-</w:t>
            </w:r>
            <w:r w:rsidRPr="00C81618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развија стратегије проналажења разних решења у сопственом раду;</w:t>
            </w:r>
          </w:p>
          <w:p w:rsidR="00AE3580" w:rsidRPr="00C81618" w:rsidRDefault="00AE3580" w:rsidP="00AE3580">
            <w:pPr>
              <w:ind w:right="-1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81618">
              <w:rPr>
                <w:rFonts w:ascii="Times New Roman" w:hAnsi="Times New Roman"/>
                <w:sz w:val="20"/>
                <w:szCs w:val="20"/>
              </w:rPr>
              <w:t>комуницира и спонтано изражава своје ставове, мисли и осећања, вербално и путем ликовних медија;</w:t>
            </w:r>
          </w:p>
          <w:p w:rsidR="00AE3580" w:rsidRPr="00C81618" w:rsidRDefault="00AE3580" w:rsidP="00AE3580">
            <w:pPr>
              <w:ind w:right="-1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81618">
              <w:rPr>
                <w:rFonts w:ascii="Times New Roman" w:hAnsi="Times New Roman"/>
                <w:sz w:val="20"/>
                <w:szCs w:val="20"/>
              </w:rPr>
              <w:t>самостално примењујеи комбинује различите ликовне технике и материјале, експериментише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1618">
              <w:rPr>
                <w:rFonts w:ascii="Times New Roman" w:hAnsi="Times New Roman"/>
                <w:sz w:val="20"/>
                <w:szCs w:val="20"/>
              </w:rPr>
              <w:t>и истражује њиховеизражајне могућности;</w:t>
            </w:r>
          </w:p>
          <w:p w:rsidR="00AE3580" w:rsidRPr="00C81618" w:rsidRDefault="00AE3580" w:rsidP="00AE3580">
            <w:pPr>
              <w:ind w:right="-1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>-</w:t>
            </w:r>
            <w:r w:rsidRPr="00C81618">
              <w:rPr>
                <w:rFonts w:ascii="Times New Roman" w:hAnsi="Times New Roman"/>
                <w:sz w:val="20"/>
                <w:szCs w:val="20"/>
                <w:lang w:val="sr-Cyrl-BA"/>
              </w:rPr>
              <w:t>осмишљава и ствара креативна решења и оригиналне идеје у ликовном раду;</w:t>
            </w:r>
          </w:p>
          <w:p w:rsidR="00AE3580" w:rsidRPr="00C81618" w:rsidRDefault="00AE3580" w:rsidP="00AE3580">
            <w:pPr>
              <w:ind w:right="-1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81618">
              <w:rPr>
                <w:rFonts w:ascii="Times New Roman" w:hAnsi="Times New Roman"/>
                <w:sz w:val="20"/>
                <w:szCs w:val="20"/>
              </w:rPr>
              <w:t xml:space="preserve">показује инвентивност кроз изражавање нових ликовних односа, </w:t>
            </w:r>
            <w:r w:rsidRPr="00C81618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одступа од постојећег и тежи променама</w:t>
            </w:r>
            <w:r w:rsidRPr="00C8161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E3580" w:rsidRPr="00C81618" w:rsidRDefault="00AE3580" w:rsidP="00AE3580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r w:rsidRPr="00C8161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примењује стечена знања о</w:t>
            </w:r>
            <w:r w:rsidRPr="00C8161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sr-Cyrl-BA"/>
              </w:rPr>
              <w:t xml:space="preserve"> уметности ренесансе приликом решавања проблемских задатака посвећених машти и имагинацији;</w:t>
            </w:r>
          </w:p>
          <w:p w:rsidR="00AE3580" w:rsidRPr="00C81618" w:rsidRDefault="00AE3580" w:rsidP="00AE3580">
            <w:pPr>
              <w:pStyle w:val="tabela"/>
              <w:tabs>
                <w:tab w:val="left" w:pos="162"/>
              </w:tabs>
              <w:spacing w:line="240" w:lineRule="auto"/>
              <w:ind w:left="0" w:right="-126"/>
            </w:pPr>
            <w:r>
              <w:t>-</w:t>
            </w:r>
            <w:r w:rsidRPr="00C81618">
              <w:t>именује иописује појмове: машта, фантазија, уобразиља и уобразиља у ликовној уметности;</w:t>
            </w:r>
          </w:p>
          <w:p w:rsidR="00AE3580" w:rsidRPr="00C81618" w:rsidRDefault="00AE3580" w:rsidP="00AE3580">
            <w:pPr>
              <w:pStyle w:val="tabela"/>
              <w:tabs>
                <w:tab w:val="left" w:pos="252"/>
              </w:tabs>
              <w:spacing w:line="240" w:lineRule="auto"/>
              <w:ind w:left="0" w:right="-126"/>
            </w:pPr>
            <w:r>
              <w:t>-</w:t>
            </w:r>
            <w:r w:rsidRPr="00C81618">
              <w:t xml:space="preserve">наводи примере усвојених појмова </w:t>
            </w:r>
            <w:r w:rsidRPr="00C81618">
              <w:rPr>
                <w:lang w:val="sr-Cyrl-BA"/>
              </w:rPr>
              <w:t>у</w:t>
            </w:r>
            <w:r w:rsidRPr="00C81618">
              <w:t xml:space="preserve"> окружењу и уметности, тумачи их, упоређује и анализира њихова значења;</w:t>
            </w:r>
          </w:p>
          <w:p w:rsidR="00AE3580" w:rsidRPr="00C81618" w:rsidRDefault="00AE3580" w:rsidP="00AE3580">
            <w:pPr>
              <w:ind w:right="-1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>-</w:t>
            </w:r>
            <w:r w:rsidRPr="00C81618">
              <w:rPr>
                <w:rFonts w:ascii="Times New Roman" w:hAnsi="Times New Roman"/>
                <w:sz w:val="20"/>
                <w:szCs w:val="20"/>
                <w:lang w:val="sr-Cyrl-BA"/>
              </w:rPr>
              <w:t>активно посматра, опажа, уочава, упоређује и анализира предмете, бића и појаве;</w:t>
            </w:r>
          </w:p>
          <w:p w:rsidR="00AE3580" w:rsidRPr="00C81618" w:rsidRDefault="00AE3580" w:rsidP="00AE3580">
            <w:pPr>
              <w:ind w:right="-1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81618">
              <w:rPr>
                <w:rFonts w:ascii="Times New Roman" w:hAnsi="Times New Roman"/>
                <w:sz w:val="20"/>
                <w:szCs w:val="20"/>
              </w:rPr>
              <w:t>комуницира и спонтано изражава своје ставове, мисли и осећања;</w:t>
            </w:r>
          </w:p>
          <w:p w:rsidR="00AE3580" w:rsidRPr="00C81618" w:rsidRDefault="00AE3580" w:rsidP="00AE3580">
            <w:pPr>
              <w:ind w:right="-1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81618">
              <w:rPr>
                <w:rFonts w:ascii="Times New Roman" w:hAnsi="Times New Roman"/>
                <w:sz w:val="20"/>
                <w:szCs w:val="20"/>
              </w:rPr>
              <w:t>показује радозналост и спремност да поставља питања, критикује, дискутује у односу на тему, односно ликовни проблем;</w:t>
            </w:r>
          </w:p>
          <w:p w:rsidR="00AE3580" w:rsidRPr="00AE3580" w:rsidRDefault="000B04EB" w:rsidP="00AE358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AE3580" w:rsidRPr="00C81618">
              <w:rPr>
                <w:rFonts w:ascii="Times New Roman" w:hAnsi="Times New Roman"/>
                <w:sz w:val="20"/>
                <w:szCs w:val="20"/>
              </w:rPr>
              <w:t xml:space="preserve">примењује </w:t>
            </w:r>
            <w:r w:rsidR="00AE3580" w:rsidRPr="00C81618">
              <w:rPr>
                <w:rFonts w:ascii="Times New Roman" w:hAnsi="Times New Roman"/>
                <w:color w:val="000000"/>
                <w:sz w:val="20"/>
                <w:szCs w:val="20"/>
              </w:rPr>
              <w:t>знања, оригиналне идеје и различите методе у дискусији и закључивању</w:t>
            </w:r>
            <w:r w:rsidR="00AE358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991164" w:rsidRPr="00991164" w:rsidRDefault="00AE3580" w:rsidP="00AE3580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61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375E1" w:rsidRPr="00F35E0B" w:rsidTr="005F4E88">
        <w:trPr>
          <w:trHeight w:val="92"/>
        </w:trPr>
        <w:tc>
          <w:tcPr>
            <w:tcW w:w="1710" w:type="dxa"/>
            <w:vMerge w:val="restart"/>
            <w:vAlign w:val="center"/>
          </w:tcPr>
          <w:p w:rsidR="00004205" w:rsidRDefault="00840BF0" w:rsidP="00C81618">
            <w:pPr>
              <w:keepNext/>
              <w:keepLines/>
              <w:suppressLineNumbers/>
              <w:suppressAutoHyphens/>
              <w:rPr>
                <w:rFonts w:ascii="Times New Roman" w:eastAsia="Calibri" w:hAnsi="Times New Roman" w:cs="Times New Roman"/>
                <w:smallCaps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lastRenderedPageBreak/>
              <w:t>5.</w:t>
            </w:r>
          </w:p>
          <w:p w:rsidR="00040E6D" w:rsidRPr="00D2275A" w:rsidRDefault="00B16CE4" w:rsidP="00C81618">
            <w:pPr>
              <w:keepNext/>
              <w:keepLines/>
              <w:suppressLineNumbers/>
              <w:suppressAutoHyphens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C81618" w:rsidRPr="000B04EB">
              <w:rPr>
                <w:rFonts w:ascii="Times New Roman" w:hAnsi="Times New Roman" w:cs="Times New Roman"/>
                <w:noProof/>
                <w:sz w:val="24"/>
                <w:szCs w:val="24"/>
              </w:rPr>
              <w:t>Простор</w:t>
            </w:r>
          </w:p>
        </w:tc>
        <w:tc>
          <w:tcPr>
            <w:tcW w:w="1890" w:type="dxa"/>
            <w:gridSpan w:val="2"/>
            <w:vAlign w:val="center"/>
          </w:tcPr>
          <w:p w:rsidR="00040E6D" w:rsidRPr="00BE064D" w:rsidRDefault="00040E6D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6D" w:rsidRPr="00BE064D" w:rsidRDefault="00040E6D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Одличан (5)</w:t>
            </w:r>
          </w:p>
        </w:tc>
        <w:tc>
          <w:tcPr>
            <w:tcW w:w="1800" w:type="dxa"/>
            <w:gridSpan w:val="4"/>
            <w:vAlign w:val="center"/>
          </w:tcPr>
          <w:p w:rsidR="00040E6D" w:rsidRPr="00BE064D" w:rsidRDefault="00040E6D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6D" w:rsidRPr="00BE064D" w:rsidRDefault="00040E6D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Врло добар (4)</w:t>
            </w:r>
          </w:p>
        </w:tc>
        <w:tc>
          <w:tcPr>
            <w:tcW w:w="1800" w:type="dxa"/>
            <w:gridSpan w:val="4"/>
            <w:vAlign w:val="center"/>
          </w:tcPr>
          <w:p w:rsidR="00040E6D" w:rsidRPr="00BE064D" w:rsidRDefault="00040E6D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6D" w:rsidRPr="00BE064D" w:rsidRDefault="00040E6D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Добар (3)</w:t>
            </w:r>
          </w:p>
        </w:tc>
        <w:tc>
          <w:tcPr>
            <w:tcW w:w="1800" w:type="dxa"/>
            <w:gridSpan w:val="5"/>
            <w:vAlign w:val="center"/>
          </w:tcPr>
          <w:p w:rsidR="00040E6D" w:rsidRPr="00BE064D" w:rsidRDefault="00040E6D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6D" w:rsidRPr="00BE064D" w:rsidRDefault="00040E6D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Довољан (2)</w:t>
            </w:r>
          </w:p>
        </w:tc>
        <w:tc>
          <w:tcPr>
            <w:tcW w:w="1800" w:type="dxa"/>
            <w:vAlign w:val="center"/>
          </w:tcPr>
          <w:p w:rsidR="00040E6D" w:rsidRPr="00BE064D" w:rsidRDefault="00040E6D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E6D" w:rsidRPr="00BE064D" w:rsidRDefault="00040E6D" w:rsidP="00D32D7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64D">
              <w:rPr>
                <w:rFonts w:ascii="Times New Roman" w:hAnsi="Times New Roman" w:cs="Times New Roman"/>
                <w:b/>
                <w:sz w:val="24"/>
                <w:szCs w:val="24"/>
              </w:rPr>
              <w:t>Недовољан (1)</w:t>
            </w:r>
          </w:p>
        </w:tc>
      </w:tr>
      <w:tr w:rsidR="007375E1" w:rsidRPr="009479F2" w:rsidTr="005F4E88">
        <w:trPr>
          <w:trHeight w:val="92"/>
        </w:trPr>
        <w:tc>
          <w:tcPr>
            <w:tcW w:w="1710" w:type="dxa"/>
            <w:vMerge/>
          </w:tcPr>
          <w:p w:rsidR="00040E6D" w:rsidRPr="00F35E0B" w:rsidRDefault="00040E6D" w:rsidP="006A6583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18"/>
              </w:rPr>
            </w:pPr>
          </w:p>
        </w:tc>
        <w:tc>
          <w:tcPr>
            <w:tcW w:w="1890" w:type="dxa"/>
            <w:gridSpan w:val="2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Увек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Прецизно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Доследно и тачно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Систематичан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Одлично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 способношћу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Изванредно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Самостално</w:t>
            </w:r>
          </w:p>
          <w:p w:rsidR="00040E6D" w:rsidRPr="00BE064D" w:rsidRDefault="00040E6D" w:rsidP="00E265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Доследно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Веома добро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Тачно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Способан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Ефикасно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Брзо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Независно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0E6D" w:rsidRPr="00BE064D" w:rsidRDefault="00407A89" w:rsidP="00BE064D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BE064D" w:rsidRPr="00BE064D">
              <w:rPr>
                <w:rFonts w:ascii="Times New Roman" w:hAnsi="Times New Roman"/>
                <w:sz w:val="20"/>
                <w:szCs w:val="20"/>
              </w:rPr>
              <w:t>Способан</w:t>
            </w:r>
          </w:p>
        </w:tc>
        <w:tc>
          <w:tcPr>
            <w:tcW w:w="1800" w:type="dxa"/>
            <w:gridSpan w:val="4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Уз нешто помоћи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Уз ограничену помоћ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Са нешто јансоће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Скоро комлетно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Парцијално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Скоро највише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Развија се или поправља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Понекад задовољавајуће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64D">
              <w:rPr>
                <w:rFonts w:ascii="Times New Roman" w:eastAsia="Calibri" w:hAnsi="Times New Roman" w:cs="Times New Roman"/>
                <w:sz w:val="20"/>
                <w:szCs w:val="20"/>
              </w:rPr>
              <w:t>Нешто</w:t>
            </w:r>
          </w:p>
          <w:p w:rsidR="00040E6D" w:rsidRPr="00BE064D" w:rsidRDefault="00040E6D" w:rsidP="00426004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gridSpan w:val="5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Покушава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Нејасан или није сасвим јасан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Уз асистенцију, уз помоћ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Недоследан, недоследно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Ограничено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Спор</w:t>
            </w: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Мало, скромно</w:t>
            </w:r>
          </w:p>
          <w:p w:rsidR="005F4E88" w:rsidRPr="00BE064D" w:rsidRDefault="005F4E88" w:rsidP="005F4E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800" w:type="dxa"/>
          </w:tcPr>
          <w:p w:rsid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BE064D" w:rsidRPr="00BE064D" w:rsidRDefault="00BE064D" w:rsidP="00BE064D">
            <w:pPr>
              <w:tabs>
                <w:tab w:val="center" w:pos="4703"/>
                <w:tab w:val="right" w:pos="940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Нејасно или непажљиво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Неуредано или слабо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Неактиван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 користи или ретко користи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Ретко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Показује потешкоће</w:t>
            </w:r>
          </w:p>
          <w:p w:rsidR="00BE064D" w:rsidRPr="00BE064D" w:rsidRDefault="00BE064D" w:rsidP="00BE0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Недовољно, </w:t>
            </w:r>
          </w:p>
          <w:p w:rsidR="00040E6D" w:rsidRPr="00BE064D" w:rsidRDefault="00407A89" w:rsidP="00BE064D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</w:t>
            </w:r>
            <w:r w:rsidR="00BE064D" w:rsidRPr="00BE064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Неадекватно</w:t>
            </w:r>
          </w:p>
        </w:tc>
      </w:tr>
      <w:tr w:rsidR="00040E6D" w:rsidRPr="009479F2" w:rsidTr="001F4D38">
        <w:trPr>
          <w:trHeight w:val="1057"/>
        </w:trPr>
        <w:tc>
          <w:tcPr>
            <w:tcW w:w="1710" w:type="dxa"/>
            <w:vMerge/>
          </w:tcPr>
          <w:p w:rsidR="00040E6D" w:rsidRPr="009479F2" w:rsidRDefault="00040E6D" w:rsidP="006A6583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mallCaps/>
                <w:sz w:val="24"/>
                <w:szCs w:val="18"/>
                <w:lang w:val="ru-RU"/>
              </w:rPr>
            </w:pPr>
          </w:p>
        </w:tc>
        <w:tc>
          <w:tcPr>
            <w:tcW w:w="9090" w:type="dxa"/>
            <w:gridSpan w:val="16"/>
          </w:tcPr>
          <w:p w:rsidR="004B00B1" w:rsidRPr="001F4D38" w:rsidRDefault="00040E6D" w:rsidP="004B0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4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Исходи </w:t>
            </w:r>
          </w:p>
          <w:p w:rsidR="000B04EB" w:rsidRPr="00C81618" w:rsidRDefault="000B04EB" w:rsidP="000B04EB">
            <w:pPr>
              <w:pStyle w:val="tabela"/>
              <w:tabs>
                <w:tab w:val="left" w:pos="252"/>
              </w:tabs>
              <w:spacing w:line="240" w:lineRule="auto"/>
              <w:ind w:left="0"/>
              <w:rPr>
                <w:bCs/>
                <w:noProof/>
              </w:rPr>
            </w:pPr>
            <w:r w:rsidRPr="00C81618">
              <w:rPr>
                <w:noProof/>
              </w:rPr>
              <w:t>-</w:t>
            </w:r>
            <w:r w:rsidRPr="00C81618">
              <w:rPr>
                <w:bCs/>
                <w:noProof/>
              </w:rPr>
              <w:t xml:space="preserve"> Ученик</w:t>
            </w:r>
            <w:r w:rsidRPr="00C81618">
              <w:t xml:space="preserve"> </w:t>
            </w:r>
            <w:r w:rsidRPr="00C81618">
              <w:rPr>
                <w:bCs/>
                <w:noProof/>
              </w:rPr>
              <w:t>користи одабране информације као подстицај за стваралачки рад;</w:t>
            </w:r>
          </w:p>
          <w:p w:rsidR="000B04EB" w:rsidRPr="00C81618" w:rsidRDefault="000B04EB" w:rsidP="000B04EB">
            <w:pPr>
              <w:pStyle w:val="tabela"/>
              <w:tabs>
                <w:tab w:val="left" w:pos="252"/>
              </w:tabs>
              <w:spacing w:line="240" w:lineRule="auto"/>
              <w:ind w:left="0"/>
              <w:rPr>
                <w:bCs/>
                <w:noProof/>
              </w:rPr>
            </w:pPr>
            <w:r w:rsidRPr="00C81618">
              <w:rPr>
                <w:bCs/>
                <w:noProof/>
              </w:rPr>
              <w:t>-користи изражајна својства боја у ликовном раду и свакодневном животу;</w:t>
            </w:r>
          </w:p>
          <w:p w:rsidR="000B04EB" w:rsidRPr="00C81618" w:rsidRDefault="000B04EB" w:rsidP="000B04EB">
            <w:pPr>
              <w:pStyle w:val="tabela"/>
              <w:tabs>
                <w:tab w:val="left" w:pos="252"/>
              </w:tabs>
              <w:spacing w:line="240" w:lineRule="auto"/>
              <w:ind w:left="0"/>
              <w:rPr>
                <w:bCs/>
                <w:noProof/>
              </w:rPr>
            </w:pPr>
            <w:r w:rsidRPr="00C81618">
              <w:rPr>
                <w:bCs/>
                <w:noProof/>
              </w:rPr>
              <w:t>-изражава своје замисли и  позитивне поруке одабраном ликовном техником;</w:t>
            </w:r>
          </w:p>
          <w:p w:rsidR="000B04EB" w:rsidRPr="00C81618" w:rsidRDefault="000B04EB" w:rsidP="000B04EB">
            <w:pPr>
              <w:pStyle w:val="tabela"/>
              <w:tabs>
                <w:tab w:val="left" w:pos="252"/>
              </w:tabs>
              <w:spacing w:line="240" w:lineRule="auto"/>
              <w:ind w:left="0"/>
              <w:rPr>
                <w:bCs/>
                <w:noProof/>
              </w:rPr>
            </w:pPr>
            <w:r w:rsidRPr="00C81618">
              <w:rPr>
                <w:bCs/>
                <w:noProof/>
              </w:rPr>
              <w:t>-описује свој рад, естетски доживљај простора, дизајна и уметничких дела;</w:t>
            </w:r>
          </w:p>
          <w:p w:rsidR="000B04EB" w:rsidRPr="000B04EB" w:rsidRDefault="000B04EB" w:rsidP="000B04EB">
            <w:pPr>
              <w:pStyle w:val="tabela"/>
              <w:tabs>
                <w:tab w:val="left" w:pos="252"/>
              </w:tabs>
              <w:spacing w:line="240" w:lineRule="auto"/>
              <w:ind w:left="0"/>
              <w:rPr>
                <w:bCs/>
                <w:noProof/>
              </w:rPr>
            </w:pPr>
            <w:r w:rsidRPr="00C81618">
              <w:rPr>
                <w:bCs/>
                <w:noProof/>
              </w:rPr>
              <w:lastRenderedPageBreak/>
              <w:t>-</w:t>
            </w:r>
            <w:r w:rsidRPr="000B04EB">
              <w:rPr>
                <w:bCs/>
                <w:noProof/>
              </w:rPr>
              <w:t>разматра са другима шта и како је учио/ла и где та знања може применити.</w:t>
            </w:r>
          </w:p>
          <w:p w:rsidR="000B04EB" w:rsidRPr="000B04EB" w:rsidRDefault="000B04EB" w:rsidP="000B04EB">
            <w:pPr>
              <w:pStyle w:val="tabela"/>
              <w:tabs>
                <w:tab w:val="left" w:pos="252"/>
              </w:tabs>
              <w:spacing w:line="240" w:lineRule="auto"/>
              <w:ind w:left="0" w:right="-126"/>
            </w:pPr>
            <w:r>
              <w:t>-</w:t>
            </w:r>
            <w:r w:rsidRPr="000B04EB">
              <w:t>именује,описује и показује сензитивност за технику витраж;</w:t>
            </w:r>
          </w:p>
          <w:p w:rsidR="000B04EB" w:rsidRPr="000B04EB" w:rsidRDefault="000B04EB" w:rsidP="000B04EB">
            <w:pPr>
              <w:pStyle w:val="tabela"/>
              <w:tabs>
                <w:tab w:val="left" w:pos="252"/>
              </w:tabs>
              <w:spacing w:line="240" w:lineRule="auto"/>
              <w:ind w:left="0"/>
            </w:pPr>
            <w:r>
              <w:t>-</w:t>
            </w:r>
            <w:r w:rsidRPr="000B04EB">
              <w:t>посматра, опажа и уочава улогу витража у уређивању ентеријера и креирању амбијента;</w:t>
            </w:r>
          </w:p>
          <w:p w:rsidR="000B04EB" w:rsidRPr="000B04EB" w:rsidRDefault="000B04EB" w:rsidP="000B04EB">
            <w:pPr>
              <w:pStyle w:val="tabela"/>
              <w:tabs>
                <w:tab w:val="left" w:pos="252"/>
                <w:tab w:val="left" w:pos="6462"/>
              </w:tabs>
              <w:spacing w:line="240" w:lineRule="auto"/>
              <w:ind w:left="0" w:right="-126"/>
            </w:pPr>
            <w:r>
              <w:t>-</w:t>
            </w:r>
            <w:r w:rsidRPr="000B04EB">
              <w:t>описује, упоређује и анализира могућности уређења ентеријера и стварања амбијента путем ликовних дела изведених у техници витраж;</w:t>
            </w:r>
          </w:p>
          <w:p w:rsidR="000B04EB" w:rsidRPr="000B04EB" w:rsidRDefault="000B04EB" w:rsidP="000B04EB">
            <w:pPr>
              <w:pStyle w:val="tabela"/>
              <w:tabs>
                <w:tab w:val="left" w:pos="252"/>
                <w:tab w:val="left" w:pos="6462"/>
              </w:tabs>
              <w:spacing w:line="240" w:lineRule="auto"/>
              <w:ind w:left="0" w:right="-126"/>
            </w:pPr>
            <w:r>
              <w:rPr>
                <w:color w:val="000000"/>
              </w:rPr>
              <w:t>-</w:t>
            </w:r>
            <w:r w:rsidRPr="000B04EB">
              <w:rPr>
                <w:color w:val="000000"/>
              </w:rPr>
              <w:t xml:space="preserve">примењује стечена знања о ентеријеру, амбијенту и обликовању простора </w:t>
            </w:r>
            <w:r w:rsidRPr="000B04EB">
              <w:t>приликом решавања проблемских задатака кроз креирање витража;</w:t>
            </w:r>
          </w:p>
          <w:p w:rsidR="000B04EB" w:rsidRPr="000B04EB" w:rsidRDefault="000B04EB" w:rsidP="000B04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>-</w:t>
            </w:r>
            <w:r w:rsidRPr="000B04EB">
              <w:rPr>
                <w:rFonts w:ascii="Times New Roman" w:hAnsi="Times New Roman"/>
                <w:sz w:val="20"/>
                <w:szCs w:val="20"/>
                <w:lang w:val="sr-Cyrl-BA"/>
              </w:rPr>
              <w:t>повезује стечена знања и вештине са осталим наставним садржајима</w:t>
            </w:r>
            <w:r w:rsidRPr="000B04EB">
              <w:rPr>
                <w:rFonts w:ascii="Times New Roman" w:hAnsi="Times New Roman"/>
                <w:sz w:val="20"/>
                <w:szCs w:val="20"/>
              </w:rPr>
              <w:t xml:space="preserve"> и примењује их у </w:t>
            </w:r>
            <w:r w:rsidRPr="000B04EB">
              <w:rPr>
                <w:rFonts w:ascii="Times New Roman" w:hAnsi="Times New Roman"/>
                <w:sz w:val="20"/>
                <w:szCs w:val="20"/>
                <w:lang w:val="sr-Cyrl-BA"/>
              </w:rPr>
              <w:t>ликовном</w:t>
            </w:r>
            <w:r w:rsidRPr="000B04EB">
              <w:rPr>
                <w:rFonts w:ascii="Times New Roman" w:hAnsi="Times New Roman"/>
                <w:sz w:val="20"/>
                <w:szCs w:val="20"/>
              </w:rPr>
              <w:t xml:space="preserve"> раду</w:t>
            </w:r>
            <w:r w:rsidRPr="000B04EB">
              <w:rPr>
                <w:rFonts w:ascii="Times New Roman" w:hAnsi="Times New Roman"/>
                <w:sz w:val="20"/>
                <w:szCs w:val="20"/>
                <w:lang w:val="sr-Cyrl-BA"/>
              </w:rPr>
              <w:t>;</w:t>
            </w:r>
          </w:p>
          <w:p w:rsidR="000B04EB" w:rsidRPr="000B04EB" w:rsidRDefault="00990A99" w:rsidP="00990A99">
            <w:pPr>
              <w:rPr>
                <w:rFonts w:ascii="Times New Roman" w:eastAsia="MyriadPro-Regular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-</w:t>
            </w:r>
            <w:r w:rsidR="000B04EB" w:rsidRPr="000B04EB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развија стратегије проналажења разних решења у сопственом раду;</w:t>
            </w:r>
          </w:p>
          <w:p w:rsidR="000B04EB" w:rsidRPr="000B04EB" w:rsidRDefault="00990A99" w:rsidP="00990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0B04EB" w:rsidRPr="000B04EB">
              <w:rPr>
                <w:rFonts w:ascii="Times New Roman" w:hAnsi="Times New Roman"/>
                <w:sz w:val="20"/>
                <w:szCs w:val="20"/>
              </w:rPr>
              <w:t>комуницира и спонтано изражава своје ставове, мисли и осећања, вербално и путем ликовних медија;</w:t>
            </w:r>
          </w:p>
          <w:p w:rsidR="000B04EB" w:rsidRPr="000B04EB" w:rsidRDefault="00990A99" w:rsidP="00990A99">
            <w:pPr>
              <w:ind w:right="-1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0B04EB" w:rsidRPr="000B04EB">
              <w:rPr>
                <w:rFonts w:ascii="Times New Roman" w:hAnsi="Times New Roman"/>
                <w:sz w:val="20"/>
                <w:szCs w:val="20"/>
              </w:rPr>
              <w:t>самостално примењујетехнику витраж, експериментише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04EB" w:rsidRPr="000B04EB">
              <w:rPr>
                <w:rFonts w:ascii="Times New Roman" w:hAnsi="Times New Roman"/>
                <w:sz w:val="20"/>
                <w:szCs w:val="20"/>
              </w:rPr>
              <w:t>и истражује њене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04EB" w:rsidRPr="000B04EB">
              <w:rPr>
                <w:rFonts w:ascii="Times New Roman" w:hAnsi="Times New Roman"/>
                <w:sz w:val="20"/>
                <w:szCs w:val="20"/>
              </w:rPr>
              <w:t>изражајне могућности у сопственом раду;</w:t>
            </w:r>
          </w:p>
          <w:p w:rsidR="000B04EB" w:rsidRPr="000B04EB" w:rsidRDefault="00990A99" w:rsidP="00990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>-</w:t>
            </w:r>
            <w:r w:rsidR="000B04EB" w:rsidRPr="000B04EB">
              <w:rPr>
                <w:rFonts w:ascii="Times New Roman" w:hAnsi="Times New Roman"/>
                <w:sz w:val="20"/>
                <w:szCs w:val="20"/>
                <w:lang w:val="sr-Cyrl-BA"/>
              </w:rPr>
              <w:t>осмишљава и ствара креативна решења и оригиналне идеје у ликовном раду;</w:t>
            </w:r>
          </w:p>
          <w:p w:rsidR="000B04EB" w:rsidRPr="000B04EB" w:rsidRDefault="00990A99" w:rsidP="00990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>-</w:t>
            </w:r>
            <w:r w:rsidR="000B04EB" w:rsidRPr="000B04EB">
              <w:rPr>
                <w:rFonts w:ascii="Times New Roman" w:hAnsi="Times New Roman"/>
                <w:sz w:val="20"/>
                <w:szCs w:val="20"/>
                <w:lang w:val="sr-Cyrl-BA"/>
              </w:rPr>
              <w:t>показује инвентивност кроз изражавање нових ликовних односа.</w:t>
            </w:r>
          </w:p>
          <w:p w:rsidR="000B04EB" w:rsidRPr="000B04EB" w:rsidRDefault="00990A99" w:rsidP="00990A99">
            <w:pPr>
              <w:pStyle w:val="tabela"/>
              <w:tabs>
                <w:tab w:val="left" w:pos="252"/>
              </w:tabs>
              <w:spacing w:line="240" w:lineRule="auto"/>
              <w:ind w:left="0"/>
            </w:pPr>
            <w:r>
              <w:t>-</w:t>
            </w:r>
            <w:r w:rsidR="000B04EB" w:rsidRPr="000B04EB">
              <w:t>именује и</w:t>
            </w:r>
            <w:r>
              <w:t xml:space="preserve"> </w:t>
            </w:r>
            <w:r w:rsidR="000B04EB" w:rsidRPr="000B04EB">
              <w:t>описује основне појмове из области уметности ренесансе</w:t>
            </w:r>
            <w:r w:rsidR="000B04EB" w:rsidRPr="000B04EB">
              <w:rPr>
                <w:lang w:val="sr-Cyrl-BA"/>
              </w:rPr>
              <w:t>;</w:t>
            </w:r>
          </w:p>
          <w:p w:rsidR="000B04EB" w:rsidRPr="000B04EB" w:rsidRDefault="00990A99" w:rsidP="00990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>-</w:t>
            </w:r>
            <w:r w:rsidR="000B04EB" w:rsidRPr="000B04EB">
              <w:rPr>
                <w:rFonts w:ascii="Times New Roman" w:hAnsi="Times New Roman"/>
                <w:sz w:val="20"/>
                <w:szCs w:val="20"/>
                <w:lang w:val="sr-Cyrl-BA"/>
              </w:rPr>
              <w:t>посматра, опажа и уочава</w:t>
            </w: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 xml:space="preserve"> </w:t>
            </w:r>
            <w:r w:rsidR="000B04EB" w:rsidRPr="000B04EB">
              <w:rPr>
                <w:rFonts w:ascii="Times New Roman" w:hAnsi="Times New Roman"/>
                <w:sz w:val="20"/>
                <w:szCs w:val="20"/>
              </w:rPr>
              <w:t>улогу амбијента у делима која припадају уметности ренесансе;</w:t>
            </w:r>
          </w:p>
          <w:p w:rsidR="000B04EB" w:rsidRPr="000B04EB" w:rsidRDefault="00990A99" w:rsidP="00990A99">
            <w:pPr>
              <w:pStyle w:val="tabela"/>
              <w:tabs>
                <w:tab w:val="left" w:pos="252"/>
              </w:tabs>
              <w:spacing w:line="240" w:lineRule="auto"/>
              <w:ind w:left="0" w:right="0"/>
            </w:pPr>
            <w:r>
              <w:t>-</w:t>
            </w:r>
            <w:r w:rsidR="000B04EB" w:rsidRPr="000B04EB">
              <w:t>описује, упоређује и анализира различите амбијенте и начине обликовања простора, и њихову улогу у уметничким делима из доба ренесансе</w:t>
            </w:r>
            <w:r w:rsidR="000B04EB" w:rsidRPr="000B04EB">
              <w:rPr>
                <w:lang w:val="sr-Cyrl-BA"/>
              </w:rPr>
              <w:t>;</w:t>
            </w:r>
          </w:p>
          <w:p w:rsidR="000B04EB" w:rsidRPr="000B04EB" w:rsidRDefault="00990A99" w:rsidP="00990A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0B04EB" w:rsidRPr="000B04EB">
              <w:rPr>
                <w:rFonts w:ascii="Times New Roman" w:hAnsi="Times New Roman"/>
                <w:color w:val="000000"/>
                <w:sz w:val="20"/>
                <w:szCs w:val="20"/>
              </w:rPr>
              <w:t>примењује стечена знања о</w:t>
            </w:r>
            <w:r w:rsidR="000B04EB" w:rsidRPr="000B04EB">
              <w:rPr>
                <w:rFonts w:ascii="Times New Roman" w:hAnsi="Times New Roman"/>
                <w:color w:val="000000"/>
                <w:sz w:val="20"/>
                <w:szCs w:val="20"/>
                <w:lang w:val="sr-Cyrl-BA"/>
              </w:rPr>
              <w:t xml:space="preserve"> уметности ренесансе приликом решавања проблемских задатака посвећених креирању амбијента и обликовању простора;</w:t>
            </w:r>
          </w:p>
          <w:p w:rsidR="000B04EB" w:rsidRPr="000B04EB" w:rsidRDefault="00990A99" w:rsidP="00990A99">
            <w:pPr>
              <w:pStyle w:val="tabela"/>
              <w:tabs>
                <w:tab w:val="left" w:pos="252"/>
              </w:tabs>
              <w:spacing w:line="240" w:lineRule="auto"/>
              <w:ind w:left="0" w:right="-126"/>
            </w:pPr>
            <w:r>
              <w:t>-</w:t>
            </w:r>
            <w:r w:rsidR="000B04EB" w:rsidRPr="000B04EB">
              <w:t>именује,описује и показује сензитивност за појмове амбијент, архитектура и дизајн ентеријера</w:t>
            </w:r>
            <w:r w:rsidR="000B04EB" w:rsidRPr="000B04EB">
              <w:rPr>
                <w:lang w:val="sr-Cyrl-BA"/>
              </w:rPr>
              <w:t>;</w:t>
            </w:r>
          </w:p>
          <w:p w:rsidR="000B04EB" w:rsidRPr="000B04EB" w:rsidRDefault="00990A99" w:rsidP="00990A99">
            <w:pPr>
              <w:pStyle w:val="tabela"/>
              <w:tabs>
                <w:tab w:val="left" w:pos="252"/>
              </w:tabs>
              <w:spacing w:line="240" w:lineRule="auto"/>
              <w:ind w:left="0" w:right="-126"/>
            </w:pPr>
            <w:r>
              <w:t>-</w:t>
            </w:r>
            <w:r w:rsidR="000B04EB" w:rsidRPr="000B04EB">
              <w:t>посматра, опажа и уочавара</w:t>
            </w:r>
            <w:r>
              <w:t xml:space="preserve"> </w:t>
            </w:r>
            <w:r w:rsidR="000B04EB" w:rsidRPr="000B04EB">
              <w:t>зличите примере из области архитектуре и дизајна ентеријера;</w:t>
            </w:r>
          </w:p>
          <w:p w:rsidR="000B04EB" w:rsidRPr="000B04EB" w:rsidRDefault="00990A99" w:rsidP="00990A99">
            <w:pPr>
              <w:pStyle w:val="tabela"/>
              <w:tabs>
                <w:tab w:val="left" w:pos="252"/>
              </w:tabs>
              <w:spacing w:line="240" w:lineRule="auto"/>
              <w:ind w:left="0" w:right="-126"/>
            </w:pPr>
            <w:r>
              <w:t>-</w:t>
            </w:r>
            <w:r w:rsidR="000B04EB" w:rsidRPr="000B04EB">
              <w:t>описује, упоређује и анализира</w:t>
            </w:r>
            <w:r>
              <w:t xml:space="preserve"> </w:t>
            </w:r>
            <w:r w:rsidR="000B04EB" w:rsidRPr="000B04EB">
              <w:t>различите могућности креирања амбијента и уређења ентеријера;</w:t>
            </w:r>
          </w:p>
          <w:p w:rsidR="000B04EB" w:rsidRPr="000B04EB" w:rsidRDefault="00990A99" w:rsidP="00990A99">
            <w:pPr>
              <w:pStyle w:val="tabela"/>
              <w:tabs>
                <w:tab w:val="left" w:pos="252"/>
                <w:tab w:val="left" w:pos="6462"/>
              </w:tabs>
              <w:spacing w:line="240" w:lineRule="auto"/>
              <w:ind w:left="0" w:right="-126"/>
            </w:pPr>
            <w:r>
              <w:rPr>
                <w:color w:val="000000"/>
              </w:rPr>
              <w:t>-</w:t>
            </w:r>
            <w:r w:rsidR="000B04EB" w:rsidRPr="000B04EB">
              <w:rPr>
                <w:color w:val="000000"/>
              </w:rPr>
              <w:t>примењује стечена знања о</w:t>
            </w:r>
            <w:r w:rsidR="000B04EB" w:rsidRPr="000B04EB">
              <w:t xml:space="preserve"> ентеријеру и </w:t>
            </w:r>
            <w:r w:rsidR="000B04EB" w:rsidRPr="000B04EB">
              <w:rPr>
                <w:color w:val="000000"/>
              </w:rPr>
              <w:t xml:space="preserve">обликовању простора </w:t>
            </w:r>
            <w:r w:rsidR="000B04EB" w:rsidRPr="000B04EB">
              <w:t xml:space="preserve">приликом решавања проблемских задатака </w:t>
            </w:r>
            <w:r w:rsidR="000B04EB" w:rsidRPr="000B04EB">
              <w:rPr>
                <w:lang w:val="sr-Cyrl-BA"/>
              </w:rPr>
              <w:t>у оквиру школског пројекта</w:t>
            </w:r>
            <w:r w:rsidR="000B04EB" w:rsidRPr="000B04EB">
              <w:t>;</w:t>
            </w:r>
          </w:p>
          <w:p w:rsidR="000B04EB" w:rsidRPr="000B04EB" w:rsidRDefault="00990A99" w:rsidP="00990A99">
            <w:pPr>
              <w:widowControl w:val="0"/>
              <w:tabs>
                <w:tab w:val="left" w:pos="162"/>
              </w:tabs>
              <w:autoSpaceDE w:val="0"/>
              <w:autoSpaceDN w:val="0"/>
              <w:adjustRightInd w:val="0"/>
              <w:spacing w:before="20"/>
              <w:ind w:right="-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0B04EB" w:rsidRPr="000B04EB">
              <w:rPr>
                <w:rFonts w:ascii="Times New Roman" w:eastAsia="Times New Roman" w:hAnsi="Times New Roman" w:cs="Times New Roman"/>
                <w:sz w:val="20"/>
                <w:szCs w:val="20"/>
              </w:rPr>
              <w:t>именује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B04EB" w:rsidRPr="000B04EB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описује појмове: амбијент, архитектура и дизајн ентеријера;</w:t>
            </w:r>
          </w:p>
          <w:p w:rsidR="000B04EB" w:rsidRPr="000B04EB" w:rsidRDefault="00990A99" w:rsidP="00990A99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before="20"/>
              <w:ind w:right="-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0B04EB" w:rsidRPr="000B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наводи примере усвојених појмова </w:t>
            </w:r>
            <w:r w:rsidR="000B04EB" w:rsidRPr="000B04EB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у</w:t>
            </w:r>
            <w:r w:rsidR="000B04EB" w:rsidRPr="000B04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окружењу и уметности, тумачи их, упоређује и анализира њихова значења;</w:t>
            </w:r>
          </w:p>
          <w:p w:rsidR="000B04EB" w:rsidRPr="000B04EB" w:rsidRDefault="00990A99" w:rsidP="00990A99">
            <w:pPr>
              <w:ind w:right="-1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r-Cyrl-BA"/>
              </w:rPr>
              <w:t>-</w:t>
            </w:r>
            <w:r w:rsidR="000B04EB" w:rsidRPr="000B04EB">
              <w:rPr>
                <w:rFonts w:ascii="Times New Roman" w:eastAsia="Calibri" w:hAnsi="Times New Roman" w:cs="Times New Roman"/>
                <w:sz w:val="20"/>
                <w:szCs w:val="20"/>
                <w:lang w:val="sr-Cyrl-BA"/>
              </w:rPr>
              <w:t>активно посматра, опажа, уочава, упоређује и анализира продукте настале током реализације пројектног задатка;</w:t>
            </w:r>
          </w:p>
          <w:p w:rsidR="000B04EB" w:rsidRPr="000B04EB" w:rsidRDefault="00990A99" w:rsidP="00990A99">
            <w:pPr>
              <w:ind w:right="-1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0B04EB" w:rsidRPr="000B04EB">
              <w:rPr>
                <w:rFonts w:ascii="Times New Roman" w:eastAsia="Calibri" w:hAnsi="Times New Roman" w:cs="Times New Roman"/>
                <w:sz w:val="20"/>
                <w:szCs w:val="20"/>
              </w:rPr>
              <w:t>комуницира и спонтано изражава своје ставове, мисли и осећања;</w:t>
            </w:r>
          </w:p>
          <w:p w:rsidR="000B04EB" w:rsidRPr="00990A99" w:rsidRDefault="00990A99" w:rsidP="00990A99">
            <w:pPr>
              <w:ind w:right="-1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0B04EB" w:rsidRPr="000B04EB">
              <w:rPr>
                <w:rFonts w:ascii="Times New Roman" w:eastAsia="Calibri" w:hAnsi="Times New Roman" w:cs="Times New Roman"/>
                <w:sz w:val="20"/>
                <w:szCs w:val="20"/>
              </w:rPr>
              <w:t>показује радозналост и спремност да поставља питања, критикује, дискутује у односу 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 тему, односно ликовни проблем.</w:t>
            </w:r>
          </w:p>
          <w:p w:rsidR="000B04EB" w:rsidRPr="000B04EB" w:rsidRDefault="000B04EB" w:rsidP="000B04EB">
            <w:pPr>
              <w:pStyle w:val="tabela"/>
              <w:tabs>
                <w:tab w:val="left" w:pos="252"/>
              </w:tabs>
              <w:spacing w:line="240" w:lineRule="auto"/>
              <w:ind w:left="0"/>
              <w:rPr>
                <w:bCs/>
                <w:noProof/>
              </w:rPr>
            </w:pPr>
          </w:p>
          <w:p w:rsidR="00F7514D" w:rsidRPr="00B16CE4" w:rsidRDefault="00F7514D" w:rsidP="004B00B1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000B85" w:rsidRPr="009479F2" w:rsidRDefault="00000B85" w:rsidP="00FA2F92">
      <w:pPr>
        <w:jc w:val="both"/>
        <w:rPr>
          <w:rFonts w:ascii="Times New Roman" w:hAnsi="Times New Roman" w:cs="Times New Roman"/>
          <w:lang w:val="ru-RU"/>
        </w:rPr>
      </w:pPr>
    </w:p>
    <w:p w:rsidR="00D543E1" w:rsidRPr="009479F2" w:rsidRDefault="00D543E1">
      <w:pPr>
        <w:jc w:val="both"/>
        <w:rPr>
          <w:rFonts w:ascii="Times New Roman" w:hAnsi="Times New Roman" w:cs="Times New Roman"/>
          <w:lang w:val="ru-RU"/>
        </w:rPr>
      </w:pPr>
    </w:p>
    <w:sectPr w:rsidR="00D543E1" w:rsidRPr="009479F2" w:rsidSect="00FA2F92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D63" w:rsidRDefault="00AD3D63" w:rsidP="00A73AF0">
      <w:pPr>
        <w:spacing w:after="0" w:line="240" w:lineRule="auto"/>
      </w:pPr>
      <w:r>
        <w:separator/>
      </w:r>
    </w:p>
  </w:endnote>
  <w:endnote w:type="continuationSeparator" w:id="1">
    <w:p w:rsidR="00AD3D63" w:rsidRDefault="00AD3D63" w:rsidP="00A7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">
    <w:altName w:val="Calibri"/>
    <w:panose1 w:val="00000000000000000000"/>
    <w:charset w:val="CC"/>
    <w:family w:val="swiss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D63" w:rsidRDefault="00AD3D63" w:rsidP="00A73AF0">
      <w:pPr>
        <w:spacing w:after="0" w:line="240" w:lineRule="auto"/>
      </w:pPr>
      <w:r>
        <w:separator/>
      </w:r>
    </w:p>
  </w:footnote>
  <w:footnote w:type="continuationSeparator" w:id="1">
    <w:p w:rsidR="00AD3D63" w:rsidRDefault="00AD3D63" w:rsidP="00A7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816"/>
    </w:tblGrid>
    <w:tr w:rsidR="00141D15" w:rsidRPr="00A73AF0" w:rsidTr="00F16A2C">
      <w:tc>
        <w:tcPr>
          <w:tcW w:w="3816" w:type="dxa"/>
          <w:shd w:val="clear" w:color="auto" w:fill="auto"/>
          <w:vAlign w:val="center"/>
        </w:tcPr>
        <w:p w:rsidR="00141D15" w:rsidRPr="00A73AF0" w:rsidRDefault="00141D15" w:rsidP="00F16A2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36"/>
              <w:lang w:val="sr-Cyrl-CS"/>
            </w:rPr>
          </w:pPr>
        </w:p>
      </w:tc>
    </w:tr>
  </w:tbl>
  <w:p w:rsidR="00704159" w:rsidRPr="00FA2F92" w:rsidRDefault="00704159" w:rsidP="00FA2F9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sk-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1F3F"/>
    <w:multiLevelType w:val="hybridMultilevel"/>
    <w:tmpl w:val="8C3E97F4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4397"/>
    <w:multiLevelType w:val="hybridMultilevel"/>
    <w:tmpl w:val="794A6FAC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56C66"/>
    <w:multiLevelType w:val="hybridMultilevel"/>
    <w:tmpl w:val="BBA8C76E"/>
    <w:lvl w:ilvl="0" w:tplc="551C98F0">
      <w:numFmt w:val="bullet"/>
      <w:lvlText w:val="-"/>
      <w:lvlJc w:val="left"/>
      <w:pPr>
        <w:ind w:left="278" w:hanging="164"/>
      </w:pPr>
      <w:rPr>
        <w:rFonts w:ascii="Arial" w:eastAsia="Arial" w:hAnsi="Arial" w:cs="Arial" w:hint="default"/>
        <w:w w:val="99"/>
        <w:sz w:val="24"/>
        <w:szCs w:val="24"/>
      </w:rPr>
    </w:lvl>
    <w:lvl w:ilvl="1" w:tplc="B05AFEDA">
      <w:numFmt w:val="bullet"/>
      <w:lvlText w:val="•"/>
      <w:lvlJc w:val="left"/>
      <w:pPr>
        <w:ind w:left="577" w:hanging="164"/>
      </w:pPr>
      <w:rPr>
        <w:rFonts w:hint="default"/>
      </w:rPr>
    </w:lvl>
    <w:lvl w:ilvl="2" w:tplc="7826EAA0">
      <w:numFmt w:val="bullet"/>
      <w:lvlText w:val="•"/>
      <w:lvlJc w:val="left"/>
      <w:pPr>
        <w:ind w:left="875" w:hanging="164"/>
      </w:pPr>
      <w:rPr>
        <w:rFonts w:hint="default"/>
      </w:rPr>
    </w:lvl>
    <w:lvl w:ilvl="3" w:tplc="A63AA122">
      <w:numFmt w:val="bullet"/>
      <w:lvlText w:val="•"/>
      <w:lvlJc w:val="left"/>
      <w:pPr>
        <w:ind w:left="1173" w:hanging="164"/>
      </w:pPr>
      <w:rPr>
        <w:rFonts w:hint="default"/>
      </w:rPr>
    </w:lvl>
    <w:lvl w:ilvl="4" w:tplc="038ED3B4">
      <w:numFmt w:val="bullet"/>
      <w:lvlText w:val="•"/>
      <w:lvlJc w:val="left"/>
      <w:pPr>
        <w:ind w:left="1470" w:hanging="164"/>
      </w:pPr>
      <w:rPr>
        <w:rFonts w:hint="default"/>
      </w:rPr>
    </w:lvl>
    <w:lvl w:ilvl="5" w:tplc="4590270E">
      <w:numFmt w:val="bullet"/>
      <w:lvlText w:val="•"/>
      <w:lvlJc w:val="left"/>
      <w:pPr>
        <w:ind w:left="1768" w:hanging="164"/>
      </w:pPr>
      <w:rPr>
        <w:rFonts w:hint="default"/>
      </w:rPr>
    </w:lvl>
    <w:lvl w:ilvl="6" w:tplc="BF48B766">
      <w:numFmt w:val="bullet"/>
      <w:lvlText w:val="•"/>
      <w:lvlJc w:val="left"/>
      <w:pPr>
        <w:ind w:left="2066" w:hanging="164"/>
      </w:pPr>
      <w:rPr>
        <w:rFonts w:hint="default"/>
      </w:rPr>
    </w:lvl>
    <w:lvl w:ilvl="7" w:tplc="5B625AD0">
      <w:numFmt w:val="bullet"/>
      <w:lvlText w:val="•"/>
      <w:lvlJc w:val="left"/>
      <w:pPr>
        <w:ind w:left="2363" w:hanging="164"/>
      </w:pPr>
      <w:rPr>
        <w:rFonts w:hint="default"/>
      </w:rPr>
    </w:lvl>
    <w:lvl w:ilvl="8" w:tplc="77B4C8BE">
      <w:numFmt w:val="bullet"/>
      <w:lvlText w:val="•"/>
      <w:lvlJc w:val="left"/>
      <w:pPr>
        <w:ind w:left="2661" w:hanging="164"/>
      </w:pPr>
      <w:rPr>
        <w:rFonts w:hint="default"/>
      </w:rPr>
    </w:lvl>
  </w:abstractNum>
  <w:abstractNum w:abstractNumId="3">
    <w:nsid w:val="1C1D3645"/>
    <w:multiLevelType w:val="hybridMultilevel"/>
    <w:tmpl w:val="7DA824DA"/>
    <w:lvl w:ilvl="0" w:tplc="7DFE19E6">
      <w:start w:val="1"/>
      <w:numFmt w:val="bullet"/>
      <w:lvlText w:val=""/>
      <w:lvlJc w:val="left"/>
      <w:pPr>
        <w:ind w:left="972" w:hanging="360"/>
      </w:pPr>
      <w:rPr>
        <w:rFonts w:ascii="Wingdings" w:hAnsi="Wingdings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>
    <w:nsid w:val="1D0913BA"/>
    <w:multiLevelType w:val="hybridMultilevel"/>
    <w:tmpl w:val="D6C6EBEC"/>
    <w:lvl w:ilvl="0" w:tplc="4C62DA4C">
      <w:numFmt w:val="bullet"/>
      <w:lvlText w:val="-"/>
      <w:lvlJc w:val="left"/>
      <w:pPr>
        <w:ind w:left="278" w:hanging="164"/>
      </w:pPr>
      <w:rPr>
        <w:rFonts w:ascii="Arial" w:eastAsia="Arial" w:hAnsi="Arial" w:cs="Arial" w:hint="default"/>
        <w:w w:val="99"/>
        <w:sz w:val="24"/>
        <w:szCs w:val="24"/>
      </w:rPr>
    </w:lvl>
    <w:lvl w:ilvl="1" w:tplc="2C82056E">
      <w:numFmt w:val="bullet"/>
      <w:lvlText w:val="•"/>
      <w:lvlJc w:val="left"/>
      <w:pPr>
        <w:ind w:left="577" w:hanging="164"/>
      </w:pPr>
      <w:rPr>
        <w:rFonts w:hint="default"/>
      </w:rPr>
    </w:lvl>
    <w:lvl w:ilvl="2" w:tplc="B6CE9E4E">
      <w:numFmt w:val="bullet"/>
      <w:lvlText w:val="•"/>
      <w:lvlJc w:val="left"/>
      <w:pPr>
        <w:ind w:left="875" w:hanging="164"/>
      </w:pPr>
      <w:rPr>
        <w:rFonts w:hint="default"/>
      </w:rPr>
    </w:lvl>
    <w:lvl w:ilvl="3" w:tplc="C3C4D8D4">
      <w:numFmt w:val="bullet"/>
      <w:lvlText w:val="•"/>
      <w:lvlJc w:val="left"/>
      <w:pPr>
        <w:ind w:left="1173" w:hanging="164"/>
      </w:pPr>
      <w:rPr>
        <w:rFonts w:hint="default"/>
      </w:rPr>
    </w:lvl>
    <w:lvl w:ilvl="4" w:tplc="D84EB778">
      <w:numFmt w:val="bullet"/>
      <w:lvlText w:val="•"/>
      <w:lvlJc w:val="left"/>
      <w:pPr>
        <w:ind w:left="1470" w:hanging="164"/>
      </w:pPr>
      <w:rPr>
        <w:rFonts w:hint="default"/>
      </w:rPr>
    </w:lvl>
    <w:lvl w:ilvl="5" w:tplc="0E0C2A26">
      <w:numFmt w:val="bullet"/>
      <w:lvlText w:val="•"/>
      <w:lvlJc w:val="left"/>
      <w:pPr>
        <w:ind w:left="1768" w:hanging="164"/>
      </w:pPr>
      <w:rPr>
        <w:rFonts w:hint="default"/>
      </w:rPr>
    </w:lvl>
    <w:lvl w:ilvl="6" w:tplc="43C8BF78">
      <w:numFmt w:val="bullet"/>
      <w:lvlText w:val="•"/>
      <w:lvlJc w:val="left"/>
      <w:pPr>
        <w:ind w:left="2066" w:hanging="164"/>
      </w:pPr>
      <w:rPr>
        <w:rFonts w:hint="default"/>
      </w:rPr>
    </w:lvl>
    <w:lvl w:ilvl="7" w:tplc="F9CEFFC2">
      <w:numFmt w:val="bullet"/>
      <w:lvlText w:val="•"/>
      <w:lvlJc w:val="left"/>
      <w:pPr>
        <w:ind w:left="2363" w:hanging="164"/>
      </w:pPr>
      <w:rPr>
        <w:rFonts w:hint="default"/>
      </w:rPr>
    </w:lvl>
    <w:lvl w:ilvl="8" w:tplc="5586481A">
      <w:numFmt w:val="bullet"/>
      <w:lvlText w:val="•"/>
      <w:lvlJc w:val="left"/>
      <w:pPr>
        <w:ind w:left="2661" w:hanging="164"/>
      </w:pPr>
      <w:rPr>
        <w:rFonts w:hint="default"/>
      </w:rPr>
    </w:lvl>
  </w:abstractNum>
  <w:abstractNum w:abstractNumId="5">
    <w:nsid w:val="1F3A2214"/>
    <w:multiLevelType w:val="hybridMultilevel"/>
    <w:tmpl w:val="84CA9FB2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C5778"/>
    <w:multiLevelType w:val="hybridMultilevel"/>
    <w:tmpl w:val="FDCAEB7C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343EE"/>
    <w:multiLevelType w:val="hybridMultilevel"/>
    <w:tmpl w:val="3796BEDA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B3D9C"/>
    <w:multiLevelType w:val="hybridMultilevel"/>
    <w:tmpl w:val="954E37C4"/>
    <w:lvl w:ilvl="0" w:tplc="C8C6DD4C">
      <w:numFmt w:val="bullet"/>
      <w:lvlText w:val="-"/>
      <w:lvlJc w:val="left"/>
      <w:pPr>
        <w:ind w:left="278" w:hanging="164"/>
      </w:pPr>
      <w:rPr>
        <w:rFonts w:ascii="Arial" w:eastAsia="Arial" w:hAnsi="Arial" w:cs="Arial" w:hint="default"/>
        <w:w w:val="99"/>
        <w:sz w:val="24"/>
        <w:szCs w:val="24"/>
      </w:rPr>
    </w:lvl>
    <w:lvl w:ilvl="1" w:tplc="5F081E7E">
      <w:numFmt w:val="bullet"/>
      <w:lvlText w:val="•"/>
      <w:lvlJc w:val="left"/>
      <w:pPr>
        <w:ind w:left="577" w:hanging="164"/>
      </w:pPr>
      <w:rPr>
        <w:rFonts w:hint="default"/>
      </w:rPr>
    </w:lvl>
    <w:lvl w:ilvl="2" w:tplc="3E42DC20">
      <w:numFmt w:val="bullet"/>
      <w:lvlText w:val="•"/>
      <w:lvlJc w:val="left"/>
      <w:pPr>
        <w:ind w:left="875" w:hanging="164"/>
      </w:pPr>
      <w:rPr>
        <w:rFonts w:hint="default"/>
      </w:rPr>
    </w:lvl>
    <w:lvl w:ilvl="3" w:tplc="3758974A">
      <w:numFmt w:val="bullet"/>
      <w:lvlText w:val="•"/>
      <w:lvlJc w:val="left"/>
      <w:pPr>
        <w:ind w:left="1173" w:hanging="164"/>
      </w:pPr>
      <w:rPr>
        <w:rFonts w:hint="default"/>
      </w:rPr>
    </w:lvl>
    <w:lvl w:ilvl="4" w:tplc="5EC87904">
      <w:numFmt w:val="bullet"/>
      <w:lvlText w:val="•"/>
      <w:lvlJc w:val="left"/>
      <w:pPr>
        <w:ind w:left="1470" w:hanging="164"/>
      </w:pPr>
      <w:rPr>
        <w:rFonts w:hint="default"/>
      </w:rPr>
    </w:lvl>
    <w:lvl w:ilvl="5" w:tplc="013EE962">
      <w:numFmt w:val="bullet"/>
      <w:lvlText w:val="•"/>
      <w:lvlJc w:val="left"/>
      <w:pPr>
        <w:ind w:left="1768" w:hanging="164"/>
      </w:pPr>
      <w:rPr>
        <w:rFonts w:hint="default"/>
      </w:rPr>
    </w:lvl>
    <w:lvl w:ilvl="6" w:tplc="0C7C2C8C">
      <w:numFmt w:val="bullet"/>
      <w:lvlText w:val="•"/>
      <w:lvlJc w:val="left"/>
      <w:pPr>
        <w:ind w:left="2066" w:hanging="164"/>
      </w:pPr>
      <w:rPr>
        <w:rFonts w:hint="default"/>
      </w:rPr>
    </w:lvl>
    <w:lvl w:ilvl="7" w:tplc="74183404">
      <w:numFmt w:val="bullet"/>
      <w:lvlText w:val="•"/>
      <w:lvlJc w:val="left"/>
      <w:pPr>
        <w:ind w:left="2363" w:hanging="164"/>
      </w:pPr>
      <w:rPr>
        <w:rFonts w:hint="default"/>
      </w:rPr>
    </w:lvl>
    <w:lvl w:ilvl="8" w:tplc="06B48890">
      <w:numFmt w:val="bullet"/>
      <w:lvlText w:val="•"/>
      <w:lvlJc w:val="left"/>
      <w:pPr>
        <w:ind w:left="2661" w:hanging="164"/>
      </w:pPr>
      <w:rPr>
        <w:rFonts w:hint="default"/>
      </w:rPr>
    </w:lvl>
  </w:abstractNum>
  <w:abstractNum w:abstractNumId="9">
    <w:nsid w:val="23B1684E"/>
    <w:multiLevelType w:val="hybridMultilevel"/>
    <w:tmpl w:val="EC947E2C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27328"/>
    <w:multiLevelType w:val="hybridMultilevel"/>
    <w:tmpl w:val="46B887EE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C0151"/>
    <w:multiLevelType w:val="hybridMultilevel"/>
    <w:tmpl w:val="B30A1440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7C0A15"/>
    <w:multiLevelType w:val="hybridMultilevel"/>
    <w:tmpl w:val="C450B4EE"/>
    <w:lvl w:ilvl="0" w:tplc="7DFE19E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26044A"/>
    <w:multiLevelType w:val="hybridMultilevel"/>
    <w:tmpl w:val="4D16D690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010221"/>
    <w:multiLevelType w:val="hybridMultilevel"/>
    <w:tmpl w:val="BF0E190A"/>
    <w:lvl w:ilvl="0" w:tplc="EA2424CC">
      <w:numFmt w:val="bullet"/>
      <w:lvlText w:val="-"/>
      <w:lvlJc w:val="left"/>
      <w:pPr>
        <w:ind w:left="278" w:hanging="164"/>
      </w:pPr>
      <w:rPr>
        <w:rFonts w:ascii="Arial" w:eastAsia="Arial" w:hAnsi="Arial" w:cs="Arial" w:hint="default"/>
        <w:w w:val="99"/>
        <w:sz w:val="24"/>
        <w:szCs w:val="24"/>
      </w:rPr>
    </w:lvl>
    <w:lvl w:ilvl="1" w:tplc="1A6ADA12">
      <w:numFmt w:val="bullet"/>
      <w:lvlText w:val="•"/>
      <w:lvlJc w:val="left"/>
      <w:pPr>
        <w:ind w:left="577" w:hanging="164"/>
      </w:pPr>
      <w:rPr>
        <w:rFonts w:hint="default"/>
      </w:rPr>
    </w:lvl>
    <w:lvl w:ilvl="2" w:tplc="63900E0E">
      <w:numFmt w:val="bullet"/>
      <w:lvlText w:val="•"/>
      <w:lvlJc w:val="left"/>
      <w:pPr>
        <w:ind w:left="875" w:hanging="164"/>
      </w:pPr>
      <w:rPr>
        <w:rFonts w:hint="default"/>
      </w:rPr>
    </w:lvl>
    <w:lvl w:ilvl="3" w:tplc="9ACAC52A">
      <w:numFmt w:val="bullet"/>
      <w:lvlText w:val="•"/>
      <w:lvlJc w:val="left"/>
      <w:pPr>
        <w:ind w:left="1173" w:hanging="164"/>
      </w:pPr>
      <w:rPr>
        <w:rFonts w:hint="default"/>
      </w:rPr>
    </w:lvl>
    <w:lvl w:ilvl="4" w:tplc="5C209C5E">
      <w:numFmt w:val="bullet"/>
      <w:lvlText w:val="•"/>
      <w:lvlJc w:val="left"/>
      <w:pPr>
        <w:ind w:left="1470" w:hanging="164"/>
      </w:pPr>
      <w:rPr>
        <w:rFonts w:hint="default"/>
      </w:rPr>
    </w:lvl>
    <w:lvl w:ilvl="5" w:tplc="38C0B16C">
      <w:numFmt w:val="bullet"/>
      <w:lvlText w:val="•"/>
      <w:lvlJc w:val="left"/>
      <w:pPr>
        <w:ind w:left="1768" w:hanging="164"/>
      </w:pPr>
      <w:rPr>
        <w:rFonts w:hint="default"/>
      </w:rPr>
    </w:lvl>
    <w:lvl w:ilvl="6" w:tplc="2A7073D0">
      <w:numFmt w:val="bullet"/>
      <w:lvlText w:val="•"/>
      <w:lvlJc w:val="left"/>
      <w:pPr>
        <w:ind w:left="2066" w:hanging="164"/>
      </w:pPr>
      <w:rPr>
        <w:rFonts w:hint="default"/>
      </w:rPr>
    </w:lvl>
    <w:lvl w:ilvl="7" w:tplc="914CBC5C">
      <w:numFmt w:val="bullet"/>
      <w:lvlText w:val="•"/>
      <w:lvlJc w:val="left"/>
      <w:pPr>
        <w:ind w:left="2363" w:hanging="164"/>
      </w:pPr>
      <w:rPr>
        <w:rFonts w:hint="default"/>
      </w:rPr>
    </w:lvl>
    <w:lvl w:ilvl="8" w:tplc="9ED4D24C">
      <w:numFmt w:val="bullet"/>
      <w:lvlText w:val="•"/>
      <w:lvlJc w:val="left"/>
      <w:pPr>
        <w:ind w:left="2661" w:hanging="164"/>
      </w:pPr>
      <w:rPr>
        <w:rFonts w:hint="default"/>
      </w:rPr>
    </w:lvl>
  </w:abstractNum>
  <w:abstractNum w:abstractNumId="15">
    <w:nsid w:val="36AD4383"/>
    <w:multiLevelType w:val="hybridMultilevel"/>
    <w:tmpl w:val="34203496"/>
    <w:lvl w:ilvl="0" w:tplc="11A2E9E2">
      <w:start w:val="4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F6524F"/>
    <w:multiLevelType w:val="hybridMultilevel"/>
    <w:tmpl w:val="A88C9A1C"/>
    <w:lvl w:ilvl="0" w:tplc="917006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AD374D"/>
    <w:multiLevelType w:val="hybridMultilevel"/>
    <w:tmpl w:val="9ED84012"/>
    <w:lvl w:ilvl="0" w:tplc="5E207102">
      <w:numFmt w:val="bullet"/>
      <w:lvlText w:val="-"/>
      <w:lvlJc w:val="left"/>
      <w:pPr>
        <w:ind w:left="278" w:hanging="164"/>
      </w:pPr>
      <w:rPr>
        <w:rFonts w:ascii="Arial" w:eastAsia="Arial" w:hAnsi="Arial" w:cs="Arial" w:hint="default"/>
        <w:w w:val="99"/>
        <w:sz w:val="24"/>
        <w:szCs w:val="24"/>
      </w:rPr>
    </w:lvl>
    <w:lvl w:ilvl="1" w:tplc="FD2C08F2">
      <w:numFmt w:val="bullet"/>
      <w:lvlText w:val="•"/>
      <w:lvlJc w:val="left"/>
      <w:pPr>
        <w:ind w:left="577" w:hanging="164"/>
      </w:pPr>
      <w:rPr>
        <w:rFonts w:hint="default"/>
      </w:rPr>
    </w:lvl>
    <w:lvl w:ilvl="2" w:tplc="6AE8C40C">
      <w:numFmt w:val="bullet"/>
      <w:lvlText w:val="•"/>
      <w:lvlJc w:val="left"/>
      <w:pPr>
        <w:ind w:left="875" w:hanging="164"/>
      </w:pPr>
      <w:rPr>
        <w:rFonts w:hint="default"/>
      </w:rPr>
    </w:lvl>
    <w:lvl w:ilvl="3" w:tplc="7536303C">
      <w:numFmt w:val="bullet"/>
      <w:lvlText w:val="•"/>
      <w:lvlJc w:val="left"/>
      <w:pPr>
        <w:ind w:left="1173" w:hanging="164"/>
      </w:pPr>
      <w:rPr>
        <w:rFonts w:hint="default"/>
      </w:rPr>
    </w:lvl>
    <w:lvl w:ilvl="4" w:tplc="EEACE074">
      <w:numFmt w:val="bullet"/>
      <w:lvlText w:val="•"/>
      <w:lvlJc w:val="left"/>
      <w:pPr>
        <w:ind w:left="1470" w:hanging="164"/>
      </w:pPr>
      <w:rPr>
        <w:rFonts w:hint="default"/>
      </w:rPr>
    </w:lvl>
    <w:lvl w:ilvl="5" w:tplc="4FB436C8">
      <w:numFmt w:val="bullet"/>
      <w:lvlText w:val="•"/>
      <w:lvlJc w:val="left"/>
      <w:pPr>
        <w:ind w:left="1768" w:hanging="164"/>
      </w:pPr>
      <w:rPr>
        <w:rFonts w:hint="default"/>
      </w:rPr>
    </w:lvl>
    <w:lvl w:ilvl="6" w:tplc="28C67F76">
      <w:numFmt w:val="bullet"/>
      <w:lvlText w:val="•"/>
      <w:lvlJc w:val="left"/>
      <w:pPr>
        <w:ind w:left="2066" w:hanging="164"/>
      </w:pPr>
      <w:rPr>
        <w:rFonts w:hint="default"/>
      </w:rPr>
    </w:lvl>
    <w:lvl w:ilvl="7" w:tplc="79BA4F9C">
      <w:numFmt w:val="bullet"/>
      <w:lvlText w:val="•"/>
      <w:lvlJc w:val="left"/>
      <w:pPr>
        <w:ind w:left="2363" w:hanging="164"/>
      </w:pPr>
      <w:rPr>
        <w:rFonts w:hint="default"/>
      </w:rPr>
    </w:lvl>
    <w:lvl w:ilvl="8" w:tplc="80F2553A">
      <w:numFmt w:val="bullet"/>
      <w:lvlText w:val="•"/>
      <w:lvlJc w:val="left"/>
      <w:pPr>
        <w:ind w:left="2661" w:hanging="164"/>
      </w:pPr>
      <w:rPr>
        <w:rFonts w:hint="default"/>
      </w:rPr>
    </w:lvl>
  </w:abstractNum>
  <w:abstractNum w:abstractNumId="18">
    <w:nsid w:val="402C1810"/>
    <w:multiLevelType w:val="hybridMultilevel"/>
    <w:tmpl w:val="AE00C89E"/>
    <w:lvl w:ilvl="0" w:tplc="E5C0AE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F09F5"/>
    <w:multiLevelType w:val="hybridMultilevel"/>
    <w:tmpl w:val="4DB8FEE0"/>
    <w:lvl w:ilvl="0" w:tplc="7632F96A">
      <w:numFmt w:val="bullet"/>
      <w:lvlText w:val="-"/>
      <w:lvlJc w:val="left"/>
      <w:pPr>
        <w:ind w:left="278" w:hanging="164"/>
      </w:pPr>
      <w:rPr>
        <w:rFonts w:ascii="Arial" w:eastAsia="Arial" w:hAnsi="Arial" w:cs="Arial" w:hint="default"/>
        <w:w w:val="99"/>
        <w:sz w:val="24"/>
        <w:szCs w:val="24"/>
      </w:rPr>
    </w:lvl>
    <w:lvl w:ilvl="1" w:tplc="F17262AA">
      <w:numFmt w:val="bullet"/>
      <w:lvlText w:val="•"/>
      <w:lvlJc w:val="left"/>
      <w:pPr>
        <w:ind w:left="577" w:hanging="164"/>
      </w:pPr>
      <w:rPr>
        <w:rFonts w:hint="default"/>
      </w:rPr>
    </w:lvl>
    <w:lvl w:ilvl="2" w:tplc="6778D03C">
      <w:numFmt w:val="bullet"/>
      <w:lvlText w:val="•"/>
      <w:lvlJc w:val="left"/>
      <w:pPr>
        <w:ind w:left="875" w:hanging="164"/>
      </w:pPr>
      <w:rPr>
        <w:rFonts w:hint="default"/>
      </w:rPr>
    </w:lvl>
    <w:lvl w:ilvl="3" w:tplc="0B562ABC">
      <w:numFmt w:val="bullet"/>
      <w:lvlText w:val="•"/>
      <w:lvlJc w:val="left"/>
      <w:pPr>
        <w:ind w:left="1173" w:hanging="164"/>
      </w:pPr>
      <w:rPr>
        <w:rFonts w:hint="default"/>
      </w:rPr>
    </w:lvl>
    <w:lvl w:ilvl="4" w:tplc="C6C29450">
      <w:numFmt w:val="bullet"/>
      <w:lvlText w:val="•"/>
      <w:lvlJc w:val="left"/>
      <w:pPr>
        <w:ind w:left="1470" w:hanging="164"/>
      </w:pPr>
      <w:rPr>
        <w:rFonts w:hint="default"/>
      </w:rPr>
    </w:lvl>
    <w:lvl w:ilvl="5" w:tplc="49C684C6">
      <w:numFmt w:val="bullet"/>
      <w:lvlText w:val="•"/>
      <w:lvlJc w:val="left"/>
      <w:pPr>
        <w:ind w:left="1768" w:hanging="164"/>
      </w:pPr>
      <w:rPr>
        <w:rFonts w:hint="default"/>
      </w:rPr>
    </w:lvl>
    <w:lvl w:ilvl="6" w:tplc="FDDC9B8E">
      <w:numFmt w:val="bullet"/>
      <w:lvlText w:val="•"/>
      <w:lvlJc w:val="left"/>
      <w:pPr>
        <w:ind w:left="2066" w:hanging="164"/>
      </w:pPr>
      <w:rPr>
        <w:rFonts w:hint="default"/>
      </w:rPr>
    </w:lvl>
    <w:lvl w:ilvl="7" w:tplc="4052014E">
      <w:numFmt w:val="bullet"/>
      <w:lvlText w:val="•"/>
      <w:lvlJc w:val="left"/>
      <w:pPr>
        <w:ind w:left="2363" w:hanging="164"/>
      </w:pPr>
      <w:rPr>
        <w:rFonts w:hint="default"/>
      </w:rPr>
    </w:lvl>
    <w:lvl w:ilvl="8" w:tplc="519AE9B4">
      <w:numFmt w:val="bullet"/>
      <w:lvlText w:val="•"/>
      <w:lvlJc w:val="left"/>
      <w:pPr>
        <w:ind w:left="2661" w:hanging="164"/>
      </w:pPr>
      <w:rPr>
        <w:rFonts w:hint="default"/>
      </w:rPr>
    </w:lvl>
  </w:abstractNum>
  <w:abstractNum w:abstractNumId="20">
    <w:nsid w:val="461C51D9"/>
    <w:multiLevelType w:val="hybridMultilevel"/>
    <w:tmpl w:val="72C67CB8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A72FF9"/>
    <w:multiLevelType w:val="hybridMultilevel"/>
    <w:tmpl w:val="4D705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AE1F45"/>
    <w:multiLevelType w:val="hybridMultilevel"/>
    <w:tmpl w:val="59928EE8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08702C"/>
    <w:multiLevelType w:val="hybridMultilevel"/>
    <w:tmpl w:val="0D78F696"/>
    <w:lvl w:ilvl="0" w:tplc="92E03E94">
      <w:numFmt w:val="bullet"/>
      <w:lvlText w:val="-"/>
      <w:lvlJc w:val="left"/>
      <w:pPr>
        <w:ind w:left="278" w:hanging="164"/>
      </w:pPr>
      <w:rPr>
        <w:rFonts w:ascii="Arial" w:eastAsia="Arial" w:hAnsi="Arial" w:cs="Arial" w:hint="default"/>
        <w:w w:val="99"/>
        <w:sz w:val="24"/>
        <w:szCs w:val="24"/>
      </w:rPr>
    </w:lvl>
    <w:lvl w:ilvl="1" w:tplc="351CEDFA">
      <w:numFmt w:val="bullet"/>
      <w:lvlText w:val="•"/>
      <w:lvlJc w:val="left"/>
      <w:pPr>
        <w:ind w:left="577" w:hanging="164"/>
      </w:pPr>
      <w:rPr>
        <w:rFonts w:hint="default"/>
      </w:rPr>
    </w:lvl>
    <w:lvl w:ilvl="2" w:tplc="1CB81BE0">
      <w:numFmt w:val="bullet"/>
      <w:lvlText w:val="•"/>
      <w:lvlJc w:val="left"/>
      <w:pPr>
        <w:ind w:left="875" w:hanging="164"/>
      </w:pPr>
      <w:rPr>
        <w:rFonts w:hint="default"/>
      </w:rPr>
    </w:lvl>
    <w:lvl w:ilvl="3" w:tplc="D428B2A8">
      <w:numFmt w:val="bullet"/>
      <w:lvlText w:val="•"/>
      <w:lvlJc w:val="left"/>
      <w:pPr>
        <w:ind w:left="1173" w:hanging="164"/>
      </w:pPr>
      <w:rPr>
        <w:rFonts w:hint="default"/>
      </w:rPr>
    </w:lvl>
    <w:lvl w:ilvl="4" w:tplc="476C6864">
      <w:numFmt w:val="bullet"/>
      <w:lvlText w:val="•"/>
      <w:lvlJc w:val="left"/>
      <w:pPr>
        <w:ind w:left="1470" w:hanging="164"/>
      </w:pPr>
      <w:rPr>
        <w:rFonts w:hint="default"/>
      </w:rPr>
    </w:lvl>
    <w:lvl w:ilvl="5" w:tplc="4CF4C1DE">
      <w:numFmt w:val="bullet"/>
      <w:lvlText w:val="•"/>
      <w:lvlJc w:val="left"/>
      <w:pPr>
        <w:ind w:left="1768" w:hanging="164"/>
      </w:pPr>
      <w:rPr>
        <w:rFonts w:hint="default"/>
      </w:rPr>
    </w:lvl>
    <w:lvl w:ilvl="6" w:tplc="DD82731E">
      <w:numFmt w:val="bullet"/>
      <w:lvlText w:val="•"/>
      <w:lvlJc w:val="left"/>
      <w:pPr>
        <w:ind w:left="2066" w:hanging="164"/>
      </w:pPr>
      <w:rPr>
        <w:rFonts w:hint="default"/>
      </w:rPr>
    </w:lvl>
    <w:lvl w:ilvl="7" w:tplc="E43453FC">
      <w:numFmt w:val="bullet"/>
      <w:lvlText w:val="•"/>
      <w:lvlJc w:val="left"/>
      <w:pPr>
        <w:ind w:left="2363" w:hanging="164"/>
      </w:pPr>
      <w:rPr>
        <w:rFonts w:hint="default"/>
      </w:rPr>
    </w:lvl>
    <w:lvl w:ilvl="8" w:tplc="680883C2">
      <w:numFmt w:val="bullet"/>
      <w:lvlText w:val="•"/>
      <w:lvlJc w:val="left"/>
      <w:pPr>
        <w:ind w:left="2661" w:hanging="164"/>
      </w:pPr>
      <w:rPr>
        <w:rFonts w:hint="default"/>
      </w:rPr>
    </w:lvl>
  </w:abstractNum>
  <w:abstractNum w:abstractNumId="24">
    <w:nsid w:val="53DD05F4"/>
    <w:multiLevelType w:val="hybridMultilevel"/>
    <w:tmpl w:val="5F745E40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81CAA"/>
    <w:multiLevelType w:val="hybridMultilevel"/>
    <w:tmpl w:val="5B94C0DE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A101CD"/>
    <w:multiLevelType w:val="hybridMultilevel"/>
    <w:tmpl w:val="A59A9812"/>
    <w:lvl w:ilvl="0" w:tplc="AE2C6BB6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Calibri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2649D5"/>
    <w:multiLevelType w:val="hybridMultilevel"/>
    <w:tmpl w:val="F1BAF388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B945D1"/>
    <w:multiLevelType w:val="hybridMultilevel"/>
    <w:tmpl w:val="068ECB14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0F7EEA"/>
    <w:multiLevelType w:val="hybridMultilevel"/>
    <w:tmpl w:val="AF3E6BA2"/>
    <w:lvl w:ilvl="0" w:tplc="854EA2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AAC06F1"/>
    <w:multiLevelType w:val="hybridMultilevel"/>
    <w:tmpl w:val="5AF28DE8"/>
    <w:lvl w:ilvl="0" w:tplc="F08EFAF6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Calibri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1A36CC"/>
    <w:multiLevelType w:val="hybridMultilevel"/>
    <w:tmpl w:val="9DDEFE66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C936EF"/>
    <w:multiLevelType w:val="hybridMultilevel"/>
    <w:tmpl w:val="BFB40528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DD3089"/>
    <w:multiLevelType w:val="hybridMultilevel"/>
    <w:tmpl w:val="48462C7E"/>
    <w:lvl w:ilvl="0" w:tplc="854EA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160A84"/>
    <w:multiLevelType w:val="hybridMultilevel"/>
    <w:tmpl w:val="32B824AA"/>
    <w:lvl w:ilvl="0" w:tplc="03C017F2">
      <w:numFmt w:val="bullet"/>
      <w:lvlText w:val="-"/>
      <w:lvlJc w:val="left"/>
      <w:pPr>
        <w:ind w:left="278" w:hanging="164"/>
      </w:pPr>
      <w:rPr>
        <w:rFonts w:ascii="Arial" w:eastAsia="Arial" w:hAnsi="Arial" w:cs="Arial" w:hint="default"/>
        <w:w w:val="99"/>
        <w:sz w:val="24"/>
        <w:szCs w:val="24"/>
      </w:rPr>
    </w:lvl>
    <w:lvl w:ilvl="1" w:tplc="FFDC2B2C">
      <w:numFmt w:val="bullet"/>
      <w:lvlText w:val="•"/>
      <w:lvlJc w:val="left"/>
      <w:pPr>
        <w:ind w:left="577" w:hanging="164"/>
      </w:pPr>
      <w:rPr>
        <w:rFonts w:hint="default"/>
      </w:rPr>
    </w:lvl>
    <w:lvl w:ilvl="2" w:tplc="855C860A">
      <w:numFmt w:val="bullet"/>
      <w:lvlText w:val="•"/>
      <w:lvlJc w:val="left"/>
      <w:pPr>
        <w:ind w:left="875" w:hanging="164"/>
      </w:pPr>
      <w:rPr>
        <w:rFonts w:hint="default"/>
      </w:rPr>
    </w:lvl>
    <w:lvl w:ilvl="3" w:tplc="AFCC9196">
      <w:numFmt w:val="bullet"/>
      <w:lvlText w:val="•"/>
      <w:lvlJc w:val="left"/>
      <w:pPr>
        <w:ind w:left="1173" w:hanging="164"/>
      </w:pPr>
      <w:rPr>
        <w:rFonts w:hint="default"/>
      </w:rPr>
    </w:lvl>
    <w:lvl w:ilvl="4" w:tplc="B1EA008E">
      <w:numFmt w:val="bullet"/>
      <w:lvlText w:val="•"/>
      <w:lvlJc w:val="left"/>
      <w:pPr>
        <w:ind w:left="1470" w:hanging="164"/>
      </w:pPr>
      <w:rPr>
        <w:rFonts w:hint="default"/>
      </w:rPr>
    </w:lvl>
    <w:lvl w:ilvl="5" w:tplc="91502D4A">
      <w:numFmt w:val="bullet"/>
      <w:lvlText w:val="•"/>
      <w:lvlJc w:val="left"/>
      <w:pPr>
        <w:ind w:left="1768" w:hanging="164"/>
      </w:pPr>
      <w:rPr>
        <w:rFonts w:hint="default"/>
      </w:rPr>
    </w:lvl>
    <w:lvl w:ilvl="6" w:tplc="D9F66322">
      <w:numFmt w:val="bullet"/>
      <w:lvlText w:val="•"/>
      <w:lvlJc w:val="left"/>
      <w:pPr>
        <w:ind w:left="2066" w:hanging="164"/>
      </w:pPr>
      <w:rPr>
        <w:rFonts w:hint="default"/>
      </w:rPr>
    </w:lvl>
    <w:lvl w:ilvl="7" w:tplc="96826D9E">
      <w:numFmt w:val="bullet"/>
      <w:lvlText w:val="•"/>
      <w:lvlJc w:val="left"/>
      <w:pPr>
        <w:ind w:left="2363" w:hanging="164"/>
      </w:pPr>
      <w:rPr>
        <w:rFonts w:hint="default"/>
      </w:rPr>
    </w:lvl>
    <w:lvl w:ilvl="8" w:tplc="C9FEA25C">
      <w:numFmt w:val="bullet"/>
      <w:lvlText w:val="•"/>
      <w:lvlJc w:val="left"/>
      <w:pPr>
        <w:ind w:left="2661" w:hanging="164"/>
      </w:pPr>
      <w:rPr>
        <w:rFonts w:hint="default"/>
      </w:rPr>
    </w:lvl>
  </w:abstractNum>
  <w:abstractNum w:abstractNumId="35">
    <w:nsid w:val="7E1E282B"/>
    <w:multiLevelType w:val="hybridMultilevel"/>
    <w:tmpl w:val="2FA2B7C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3"/>
  </w:num>
  <w:num w:numId="3">
    <w:abstractNumId w:val="10"/>
  </w:num>
  <w:num w:numId="4">
    <w:abstractNumId w:val="23"/>
  </w:num>
  <w:num w:numId="5">
    <w:abstractNumId w:val="1"/>
  </w:num>
  <w:num w:numId="6">
    <w:abstractNumId w:val="2"/>
  </w:num>
  <w:num w:numId="7">
    <w:abstractNumId w:val="20"/>
  </w:num>
  <w:num w:numId="8">
    <w:abstractNumId w:val="14"/>
  </w:num>
  <w:num w:numId="9">
    <w:abstractNumId w:val="0"/>
  </w:num>
  <w:num w:numId="10">
    <w:abstractNumId w:val="8"/>
  </w:num>
  <w:num w:numId="11">
    <w:abstractNumId w:val="25"/>
  </w:num>
  <w:num w:numId="12">
    <w:abstractNumId w:val="19"/>
  </w:num>
  <w:num w:numId="13">
    <w:abstractNumId w:val="22"/>
  </w:num>
  <w:num w:numId="14">
    <w:abstractNumId w:val="6"/>
  </w:num>
  <w:num w:numId="15">
    <w:abstractNumId w:val="17"/>
  </w:num>
  <w:num w:numId="16">
    <w:abstractNumId w:val="29"/>
  </w:num>
  <w:num w:numId="17">
    <w:abstractNumId w:val="4"/>
  </w:num>
  <w:num w:numId="18">
    <w:abstractNumId w:val="11"/>
  </w:num>
  <w:num w:numId="19">
    <w:abstractNumId w:val="32"/>
  </w:num>
  <w:num w:numId="20">
    <w:abstractNumId w:val="34"/>
  </w:num>
  <w:num w:numId="21">
    <w:abstractNumId w:val="24"/>
  </w:num>
  <w:num w:numId="22">
    <w:abstractNumId w:val="9"/>
  </w:num>
  <w:num w:numId="23">
    <w:abstractNumId w:val="27"/>
  </w:num>
  <w:num w:numId="24">
    <w:abstractNumId w:val="5"/>
  </w:num>
  <w:num w:numId="25">
    <w:abstractNumId w:val="7"/>
  </w:num>
  <w:num w:numId="26">
    <w:abstractNumId w:val="28"/>
  </w:num>
  <w:num w:numId="27">
    <w:abstractNumId w:val="31"/>
  </w:num>
  <w:num w:numId="28">
    <w:abstractNumId w:val="33"/>
  </w:num>
  <w:num w:numId="29">
    <w:abstractNumId w:val="15"/>
  </w:num>
  <w:num w:numId="30">
    <w:abstractNumId w:val="26"/>
  </w:num>
  <w:num w:numId="31">
    <w:abstractNumId w:val="30"/>
  </w:num>
  <w:num w:numId="32">
    <w:abstractNumId w:val="21"/>
  </w:num>
  <w:num w:numId="33">
    <w:abstractNumId w:val="12"/>
  </w:num>
  <w:num w:numId="34">
    <w:abstractNumId w:val="18"/>
  </w:num>
  <w:num w:numId="35">
    <w:abstractNumId w:val="3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A73AF0"/>
    <w:rsid w:val="00000B85"/>
    <w:rsid w:val="00004205"/>
    <w:rsid w:val="00027C31"/>
    <w:rsid w:val="000400ED"/>
    <w:rsid w:val="00040E6D"/>
    <w:rsid w:val="00053A09"/>
    <w:rsid w:val="0006176F"/>
    <w:rsid w:val="0007675F"/>
    <w:rsid w:val="000944DA"/>
    <w:rsid w:val="0009648D"/>
    <w:rsid w:val="000A1FA7"/>
    <w:rsid w:val="000B04EB"/>
    <w:rsid w:val="000B2EE7"/>
    <w:rsid w:val="000B4F56"/>
    <w:rsid w:val="000B58B1"/>
    <w:rsid w:val="000C2764"/>
    <w:rsid w:val="000C5A8E"/>
    <w:rsid w:val="000D7F99"/>
    <w:rsid w:val="000E4AF0"/>
    <w:rsid w:val="000E7871"/>
    <w:rsid w:val="000F0A2F"/>
    <w:rsid w:val="00104919"/>
    <w:rsid w:val="00111A07"/>
    <w:rsid w:val="00121B1C"/>
    <w:rsid w:val="00123346"/>
    <w:rsid w:val="00141D15"/>
    <w:rsid w:val="00144DE3"/>
    <w:rsid w:val="001465C6"/>
    <w:rsid w:val="00152BE2"/>
    <w:rsid w:val="001547E0"/>
    <w:rsid w:val="001636BF"/>
    <w:rsid w:val="00172B80"/>
    <w:rsid w:val="00177089"/>
    <w:rsid w:val="00180AB3"/>
    <w:rsid w:val="00181FF5"/>
    <w:rsid w:val="00185B15"/>
    <w:rsid w:val="001D014E"/>
    <w:rsid w:val="001D56E5"/>
    <w:rsid w:val="001E3A3E"/>
    <w:rsid w:val="001F42AC"/>
    <w:rsid w:val="001F4D38"/>
    <w:rsid w:val="00224A18"/>
    <w:rsid w:val="00227C00"/>
    <w:rsid w:val="00227D93"/>
    <w:rsid w:val="002400F7"/>
    <w:rsid w:val="002B3B61"/>
    <w:rsid w:val="002C0D67"/>
    <w:rsid w:val="002C163D"/>
    <w:rsid w:val="002C1678"/>
    <w:rsid w:val="002D5BBB"/>
    <w:rsid w:val="002E62E0"/>
    <w:rsid w:val="002F26E2"/>
    <w:rsid w:val="002F76A0"/>
    <w:rsid w:val="002F792E"/>
    <w:rsid w:val="0030063A"/>
    <w:rsid w:val="0030548D"/>
    <w:rsid w:val="003167BD"/>
    <w:rsid w:val="00324323"/>
    <w:rsid w:val="00356C55"/>
    <w:rsid w:val="00372C84"/>
    <w:rsid w:val="00376CB3"/>
    <w:rsid w:val="003775FD"/>
    <w:rsid w:val="003A6005"/>
    <w:rsid w:val="003D38F6"/>
    <w:rsid w:val="003E5F5E"/>
    <w:rsid w:val="003E78E1"/>
    <w:rsid w:val="00407A89"/>
    <w:rsid w:val="00415D94"/>
    <w:rsid w:val="00422FFA"/>
    <w:rsid w:val="004249B5"/>
    <w:rsid w:val="00426004"/>
    <w:rsid w:val="00457D73"/>
    <w:rsid w:val="00465BB1"/>
    <w:rsid w:val="00493120"/>
    <w:rsid w:val="0049312A"/>
    <w:rsid w:val="004A29FA"/>
    <w:rsid w:val="004B00B1"/>
    <w:rsid w:val="004B6452"/>
    <w:rsid w:val="004F34B7"/>
    <w:rsid w:val="004F3C65"/>
    <w:rsid w:val="004F409E"/>
    <w:rsid w:val="004F418D"/>
    <w:rsid w:val="005112B1"/>
    <w:rsid w:val="00520A4F"/>
    <w:rsid w:val="005418D5"/>
    <w:rsid w:val="00546A59"/>
    <w:rsid w:val="005600E2"/>
    <w:rsid w:val="0057262F"/>
    <w:rsid w:val="00580038"/>
    <w:rsid w:val="005A59AF"/>
    <w:rsid w:val="005B30EF"/>
    <w:rsid w:val="005B467A"/>
    <w:rsid w:val="005C2183"/>
    <w:rsid w:val="005C29DD"/>
    <w:rsid w:val="005C426B"/>
    <w:rsid w:val="005D3E40"/>
    <w:rsid w:val="005F4E88"/>
    <w:rsid w:val="005F5C04"/>
    <w:rsid w:val="00600263"/>
    <w:rsid w:val="00602DFA"/>
    <w:rsid w:val="00611DA3"/>
    <w:rsid w:val="006150AE"/>
    <w:rsid w:val="00617832"/>
    <w:rsid w:val="0062482B"/>
    <w:rsid w:val="00630D4C"/>
    <w:rsid w:val="00632168"/>
    <w:rsid w:val="00653F75"/>
    <w:rsid w:val="00653FFA"/>
    <w:rsid w:val="00656BA1"/>
    <w:rsid w:val="00661D44"/>
    <w:rsid w:val="006777A1"/>
    <w:rsid w:val="00693D04"/>
    <w:rsid w:val="006A1576"/>
    <w:rsid w:val="006A425A"/>
    <w:rsid w:val="006A6583"/>
    <w:rsid w:val="006B5F82"/>
    <w:rsid w:val="006C37AA"/>
    <w:rsid w:val="006D4BDC"/>
    <w:rsid w:val="006E062C"/>
    <w:rsid w:val="006E3F66"/>
    <w:rsid w:val="00700F53"/>
    <w:rsid w:val="00704159"/>
    <w:rsid w:val="007044A0"/>
    <w:rsid w:val="00716CBC"/>
    <w:rsid w:val="00725DF5"/>
    <w:rsid w:val="007327C6"/>
    <w:rsid w:val="00732C6A"/>
    <w:rsid w:val="007375E1"/>
    <w:rsid w:val="0074183B"/>
    <w:rsid w:val="00744CD2"/>
    <w:rsid w:val="00754050"/>
    <w:rsid w:val="0076401A"/>
    <w:rsid w:val="00776290"/>
    <w:rsid w:val="007846AA"/>
    <w:rsid w:val="007B5EF9"/>
    <w:rsid w:val="007C35CB"/>
    <w:rsid w:val="007C51AF"/>
    <w:rsid w:val="007C7CCE"/>
    <w:rsid w:val="007F0779"/>
    <w:rsid w:val="007F25B8"/>
    <w:rsid w:val="008059AC"/>
    <w:rsid w:val="0081424A"/>
    <w:rsid w:val="00816906"/>
    <w:rsid w:val="00840BF0"/>
    <w:rsid w:val="00842C6F"/>
    <w:rsid w:val="008467CA"/>
    <w:rsid w:val="00852DC6"/>
    <w:rsid w:val="00863399"/>
    <w:rsid w:val="00873422"/>
    <w:rsid w:val="00885F53"/>
    <w:rsid w:val="0088721A"/>
    <w:rsid w:val="00891201"/>
    <w:rsid w:val="008A175C"/>
    <w:rsid w:val="008A740D"/>
    <w:rsid w:val="008A783B"/>
    <w:rsid w:val="008B1762"/>
    <w:rsid w:val="008C23FE"/>
    <w:rsid w:val="008D02AF"/>
    <w:rsid w:val="008D3E2A"/>
    <w:rsid w:val="008D54A5"/>
    <w:rsid w:val="009143F4"/>
    <w:rsid w:val="00935FB1"/>
    <w:rsid w:val="009476C6"/>
    <w:rsid w:val="009479F2"/>
    <w:rsid w:val="00954241"/>
    <w:rsid w:val="00960EA7"/>
    <w:rsid w:val="00990A99"/>
    <w:rsid w:val="00991164"/>
    <w:rsid w:val="009923A0"/>
    <w:rsid w:val="00992BE0"/>
    <w:rsid w:val="009C3F69"/>
    <w:rsid w:val="009C783C"/>
    <w:rsid w:val="009D7EAE"/>
    <w:rsid w:val="00A056EF"/>
    <w:rsid w:val="00A412F1"/>
    <w:rsid w:val="00A52AE5"/>
    <w:rsid w:val="00A62292"/>
    <w:rsid w:val="00A73AF0"/>
    <w:rsid w:val="00A8137A"/>
    <w:rsid w:val="00A820EC"/>
    <w:rsid w:val="00A82A8C"/>
    <w:rsid w:val="00A8766C"/>
    <w:rsid w:val="00AB5F31"/>
    <w:rsid w:val="00AC1E15"/>
    <w:rsid w:val="00AC2737"/>
    <w:rsid w:val="00AD3D63"/>
    <w:rsid w:val="00AE3580"/>
    <w:rsid w:val="00B06DC7"/>
    <w:rsid w:val="00B16CE4"/>
    <w:rsid w:val="00B23720"/>
    <w:rsid w:val="00B35C83"/>
    <w:rsid w:val="00B43B08"/>
    <w:rsid w:val="00B53809"/>
    <w:rsid w:val="00B56093"/>
    <w:rsid w:val="00B65926"/>
    <w:rsid w:val="00B831D8"/>
    <w:rsid w:val="00BD0DCD"/>
    <w:rsid w:val="00BD5EDA"/>
    <w:rsid w:val="00BE064D"/>
    <w:rsid w:val="00BE65F8"/>
    <w:rsid w:val="00C06DAE"/>
    <w:rsid w:val="00C14458"/>
    <w:rsid w:val="00C2560E"/>
    <w:rsid w:val="00C50871"/>
    <w:rsid w:val="00C644E1"/>
    <w:rsid w:val="00C65912"/>
    <w:rsid w:val="00C7587A"/>
    <w:rsid w:val="00C81449"/>
    <w:rsid w:val="00C81618"/>
    <w:rsid w:val="00C81FD1"/>
    <w:rsid w:val="00C92B57"/>
    <w:rsid w:val="00CB18F1"/>
    <w:rsid w:val="00CD0B4C"/>
    <w:rsid w:val="00CD47C6"/>
    <w:rsid w:val="00CE20C1"/>
    <w:rsid w:val="00CE7C97"/>
    <w:rsid w:val="00CF0012"/>
    <w:rsid w:val="00CF2126"/>
    <w:rsid w:val="00CF30A2"/>
    <w:rsid w:val="00D2273D"/>
    <w:rsid w:val="00D2275A"/>
    <w:rsid w:val="00D305B9"/>
    <w:rsid w:val="00D32D7A"/>
    <w:rsid w:val="00D33DC3"/>
    <w:rsid w:val="00D543E1"/>
    <w:rsid w:val="00D57289"/>
    <w:rsid w:val="00D80CA0"/>
    <w:rsid w:val="00D84422"/>
    <w:rsid w:val="00D85732"/>
    <w:rsid w:val="00DA6A12"/>
    <w:rsid w:val="00DC41F0"/>
    <w:rsid w:val="00DC651E"/>
    <w:rsid w:val="00DE6E18"/>
    <w:rsid w:val="00DF3B91"/>
    <w:rsid w:val="00DF54F6"/>
    <w:rsid w:val="00E00A2E"/>
    <w:rsid w:val="00E05541"/>
    <w:rsid w:val="00E26588"/>
    <w:rsid w:val="00E26C91"/>
    <w:rsid w:val="00E42796"/>
    <w:rsid w:val="00E67871"/>
    <w:rsid w:val="00E67F05"/>
    <w:rsid w:val="00E75C2F"/>
    <w:rsid w:val="00E850CF"/>
    <w:rsid w:val="00E9553A"/>
    <w:rsid w:val="00EB32B9"/>
    <w:rsid w:val="00ED7C58"/>
    <w:rsid w:val="00EE1C08"/>
    <w:rsid w:val="00EE3384"/>
    <w:rsid w:val="00EE3735"/>
    <w:rsid w:val="00F16A2C"/>
    <w:rsid w:val="00F30F0B"/>
    <w:rsid w:val="00F31A35"/>
    <w:rsid w:val="00F35E0B"/>
    <w:rsid w:val="00F52901"/>
    <w:rsid w:val="00F52C48"/>
    <w:rsid w:val="00F534CE"/>
    <w:rsid w:val="00F56610"/>
    <w:rsid w:val="00F56B73"/>
    <w:rsid w:val="00F67606"/>
    <w:rsid w:val="00F73315"/>
    <w:rsid w:val="00F7514D"/>
    <w:rsid w:val="00F805AA"/>
    <w:rsid w:val="00FA0484"/>
    <w:rsid w:val="00FA2F92"/>
    <w:rsid w:val="00FA459E"/>
    <w:rsid w:val="00FA4D5D"/>
    <w:rsid w:val="00FB4BEB"/>
    <w:rsid w:val="00FC42A2"/>
    <w:rsid w:val="00FD7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A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AF0"/>
    <w:rPr>
      <w:lang w:val="en-US"/>
    </w:rPr>
  </w:style>
  <w:style w:type="paragraph" w:styleId="ListParagraph">
    <w:name w:val="List Paragraph"/>
    <w:basedOn w:val="Normal"/>
    <w:uiPriority w:val="34"/>
    <w:qFormat/>
    <w:rsid w:val="00FA2F92"/>
    <w:pPr>
      <w:ind w:left="720"/>
      <w:contextualSpacing/>
    </w:pPr>
  </w:style>
  <w:style w:type="table" w:styleId="TableGrid">
    <w:name w:val="Table Grid"/>
    <w:basedOn w:val="TableNormal"/>
    <w:uiPriority w:val="59"/>
    <w:rsid w:val="0022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479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20">
    <w:name w:val="A20"/>
    <w:uiPriority w:val="99"/>
    <w:rsid w:val="001D56E5"/>
    <w:rPr>
      <w:rFonts w:cs="Myriad Pro"/>
      <w:color w:val="000000"/>
      <w:sz w:val="16"/>
      <w:szCs w:val="16"/>
    </w:rPr>
  </w:style>
  <w:style w:type="character" w:customStyle="1" w:styleId="A22">
    <w:name w:val="A22"/>
    <w:uiPriority w:val="99"/>
    <w:rsid w:val="00D543E1"/>
    <w:rPr>
      <w:rFonts w:cs="Myriad Pro"/>
      <w:color w:val="000000"/>
      <w:sz w:val="14"/>
      <w:szCs w:val="14"/>
    </w:rPr>
  </w:style>
  <w:style w:type="paragraph" w:customStyle="1" w:styleId="tabela">
    <w:name w:val="tabela"/>
    <w:basedOn w:val="Normal"/>
    <w:uiPriority w:val="1"/>
    <w:qFormat/>
    <w:rsid w:val="00F30F0B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A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3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AF0"/>
    <w:rPr>
      <w:lang w:val="en-US"/>
    </w:rPr>
  </w:style>
  <w:style w:type="paragraph" w:styleId="ListParagraph">
    <w:name w:val="List Paragraph"/>
    <w:basedOn w:val="Normal"/>
    <w:uiPriority w:val="34"/>
    <w:qFormat/>
    <w:rsid w:val="00FA2F92"/>
    <w:pPr>
      <w:ind w:left="720"/>
      <w:contextualSpacing/>
    </w:pPr>
  </w:style>
  <w:style w:type="table" w:styleId="TableGrid">
    <w:name w:val="Table Grid"/>
    <w:basedOn w:val="TableNormal"/>
    <w:uiPriority w:val="59"/>
    <w:rsid w:val="0022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960EC-1D56-46C1-B813-EAE76745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3007</Words>
  <Characters>17144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Windows User</cp:lastModifiedBy>
  <cp:revision>3</cp:revision>
  <dcterms:created xsi:type="dcterms:W3CDTF">2023-09-04T16:35:00Z</dcterms:created>
  <dcterms:modified xsi:type="dcterms:W3CDTF">2023-09-04T17:05:00Z</dcterms:modified>
</cp:coreProperties>
</file>